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Ind w:w="-108" w:type="dxa"/>
        <w:tblLook w:val="0000" w:firstRow="0" w:lastRow="0" w:firstColumn="0" w:lastColumn="0" w:noHBand="0" w:noVBand="0"/>
      </w:tblPr>
      <w:tblGrid>
        <w:gridCol w:w="1668"/>
        <w:gridCol w:w="1699"/>
        <w:gridCol w:w="3402"/>
        <w:gridCol w:w="3759"/>
        <w:gridCol w:w="637"/>
      </w:tblGrid>
      <w:tr w:rsidR="00E85068" w14:paraId="1828CF43" w14:textId="77777777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5B298" w14:textId="77777777" w:rsidR="00E85068" w:rsidRDefault="00000000">
            <w:pPr>
              <w:pStyle w:val="Standard"/>
              <w:ind w:left="-108"/>
              <w:jc w:val="center"/>
              <w:rPr>
                <w:rFonts w:cs="Calibri"/>
                <w:sz w:val="20"/>
                <w:szCs w:val="20"/>
              </w:rPr>
            </w:pPr>
            <w:bookmarkStart w:id="0" w:name="_Hlk240444808"/>
            <w:bookmarkEnd w:id="0"/>
            <w:r>
              <w:rPr>
                <w:rFonts w:cs="Calibri"/>
                <w:b/>
                <w:szCs w:val="20"/>
              </w:rPr>
              <w:t>TECHNOLOGIE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3DF1" w14:textId="77777777" w:rsidR="00E85068" w:rsidRDefault="00000000">
            <w:pPr>
              <w:pStyle w:val="Standard"/>
              <w:jc w:val="center"/>
            </w:pPr>
            <w:r>
              <w:rPr>
                <w:rFonts w:cs="Calibri"/>
                <w:sz w:val="18"/>
                <w:szCs w:val="18"/>
              </w:rPr>
              <w:t xml:space="preserve">CLASSE DE  </w:t>
            </w:r>
            <w:r>
              <w:rPr>
                <w:rFonts w:cs="Calibri"/>
                <w:b/>
                <w:sz w:val="36"/>
                <w:szCs w:val="18"/>
              </w:rPr>
              <w:t>3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  <w:vertAlign w:val="superscript"/>
              </w:rPr>
              <w:t>EME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46C1" w14:textId="4F03C6BC" w:rsidR="00E85068" w:rsidRDefault="00000000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8"/>
                <w:szCs w:val="20"/>
              </w:rPr>
              <w:t xml:space="preserve">Séquence 1 – Les </w:t>
            </w:r>
            <w:r w:rsidR="00D653B9">
              <w:rPr>
                <w:rFonts w:cs="Calibri"/>
                <w:b/>
                <w:sz w:val="28"/>
                <w:szCs w:val="20"/>
              </w:rPr>
              <w:t>révisions</w:t>
            </w:r>
            <w:r>
              <w:rPr>
                <w:rFonts w:cs="Calibri"/>
                <w:sz w:val="20"/>
                <w:szCs w:val="20"/>
              </w:rPr>
              <w:br/>
            </w:r>
            <w:r w:rsidR="00DA4D6E">
              <w:rPr>
                <w:rFonts w:cs="Calibri"/>
                <w:sz w:val="20"/>
                <w:szCs w:val="20"/>
              </w:rPr>
              <w:t>Séan</w:t>
            </w:r>
            <w:r w:rsidR="00955444">
              <w:rPr>
                <w:rFonts w:cs="Calibri"/>
                <w:sz w:val="20"/>
                <w:szCs w:val="20"/>
              </w:rPr>
              <w:t xml:space="preserve">ce </w:t>
            </w:r>
            <w:r w:rsidR="00D230D9">
              <w:rPr>
                <w:rFonts w:cs="Calibri"/>
                <w:sz w:val="20"/>
                <w:szCs w:val="20"/>
              </w:rPr>
              <w:t>3</w:t>
            </w:r>
            <w:r w:rsidR="00955444">
              <w:rPr>
                <w:rFonts w:cs="Calibri"/>
                <w:sz w:val="20"/>
                <w:szCs w:val="20"/>
              </w:rPr>
              <w:t xml:space="preserve"> - </w:t>
            </w:r>
            <w:r>
              <w:rPr>
                <w:rFonts w:cs="Calibri"/>
                <w:sz w:val="20"/>
                <w:szCs w:val="20"/>
              </w:rPr>
              <w:t>Caméra d’affût</w:t>
            </w:r>
            <w:r w:rsidR="00D230D9">
              <w:rPr>
                <w:rFonts w:cs="Calibri"/>
                <w:sz w:val="20"/>
                <w:szCs w:val="20"/>
              </w:rPr>
              <w:t xml:space="preserve"> - IA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2BDD" w14:textId="77777777" w:rsidR="00E85068" w:rsidRDefault="00000000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Nom :    ………………………</w:t>
            </w:r>
            <w:proofErr w:type="gramStart"/>
            <w:r>
              <w:rPr>
                <w:rFonts w:cs="Calibri"/>
                <w:sz w:val="20"/>
                <w:szCs w:val="20"/>
              </w:rPr>
              <w:t>…….</w:t>
            </w:r>
            <w:proofErr w:type="gramEnd"/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7747" w14:textId="77777777" w:rsidR="00E85068" w:rsidRDefault="00E85068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</w:tr>
    </w:tbl>
    <w:p w14:paraId="70A4098A" w14:textId="77777777" w:rsidR="00E85068" w:rsidRDefault="00E85068">
      <w:pPr>
        <w:pStyle w:val="Standard"/>
        <w:rPr>
          <w:rFonts w:cs="Calibri"/>
          <w:b/>
          <w:sz w:val="2"/>
        </w:rPr>
      </w:pPr>
    </w:p>
    <w:tbl>
      <w:tblPr>
        <w:tblW w:w="11164" w:type="dxa"/>
        <w:tblInd w:w="-108" w:type="dxa"/>
        <w:tblLook w:val="0000" w:firstRow="0" w:lastRow="0" w:firstColumn="0" w:lastColumn="0" w:noHBand="0" w:noVBand="0"/>
      </w:tblPr>
      <w:tblGrid>
        <w:gridCol w:w="2123"/>
        <w:gridCol w:w="9041"/>
      </w:tblGrid>
      <w:tr w:rsidR="00E85068" w14:paraId="3205A019" w14:textId="77777777">
        <w:tc>
          <w:tcPr>
            <w:tcW w:w="2123" w:type="dxa"/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E8EB" w14:textId="77777777" w:rsidR="00E85068" w:rsidRDefault="00000000">
            <w:pPr>
              <w:pStyle w:val="Standard"/>
              <w:ind w:left="-108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Connaissances</w:t>
            </w:r>
            <w:r>
              <w:rPr>
                <w:rFonts w:cs="Calibri"/>
                <w:b/>
                <w:bCs/>
              </w:rPr>
              <w:br/>
              <w:t>Capacités</w:t>
            </w:r>
          </w:p>
        </w:tc>
        <w:tc>
          <w:tcPr>
            <w:tcW w:w="9041" w:type="dxa"/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6DE4" w14:textId="158AD4AF" w:rsidR="00E85068" w:rsidRDefault="00000000">
            <w:pPr>
              <w:pStyle w:val="Paragraphedeliste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Elaborer à l’aide d’un schéma bloc, la chaine </w:t>
            </w:r>
            <w:r w:rsidR="00D653B9">
              <w:rPr>
                <w:i/>
                <w:iCs/>
                <w:sz w:val="22"/>
                <w:szCs w:val="22"/>
              </w:rPr>
              <w:t>d’énergie</w:t>
            </w:r>
            <w:r>
              <w:rPr>
                <w:i/>
                <w:iCs/>
                <w:sz w:val="22"/>
                <w:szCs w:val="22"/>
              </w:rPr>
              <w:t xml:space="preserve"> d’un OST</w:t>
            </w:r>
            <w:r>
              <w:rPr>
                <w:i/>
                <w:iCs/>
                <w:sz w:val="22"/>
                <w:szCs w:val="22"/>
              </w:rPr>
              <w:br/>
              <w:t xml:space="preserve">différentes formes </w:t>
            </w:r>
            <w:r w:rsidR="00D653B9">
              <w:rPr>
                <w:i/>
                <w:iCs/>
                <w:sz w:val="22"/>
                <w:szCs w:val="22"/>
              </w:rPr>
              <w:t>d’énergie</w:t>
            </w:r>
            <w:r>
              <w:rPr>
                <w:i/>
                <w:iCs/>
                <w:sz w:val="22"/>
                <w:szCs w:val="22"/>
              </w:rPr>
              <w:t> : Electrique, cinétique, potentielle, thermique, lumineuse, …</w:t>
            </w:r>
            <w:r>
              <w:rPr>
                <w:i/>
                <w:iCs/>
                <w:sz w:val="22"/>
                <w:szCs w:val="22"/>
              </w:rPr>
              <w:br/>
              <w:t xml:space="preserve">Conversion des </w:t>
            </w:r>
            <w:r w:rsidR="00D653B9">
              <w:rPr>
                <w:i/>
                <w:iCs/>
                <w:sz w:val="22"/>
                <w:szCs w:val="22"/>
              </w:rPr>
              <w:t>énergies</w:t>
            </w:r>
            <w:r>
              <w:rPr>
                <w:i/>
                <w:iCs/>
                <w:sz w:val="22"/>
                <w:szCs w:val="22"/>
              </w:rPr>
              <w:t xml:space="preserve"> sur certains actionneurs</w:t>
            </w:r>
          </w:p>
          <w:p w14:paraId="26269A99" w14:textId="5657F533" w:rsidR="00E85068" w:rsidRDefault="00000000">
            <w:pPr>
              <w:pStyle w:val="Paragraphedeliste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Comprendre et modifier un programme associé à une fonctionnalité d’un objet ou d’un problème technique</w:t>
            </w:r>
            <w:r>
              <w:rPr>
                <w:i/>
                <w:iCs/>
                <w:sz w:val="22"/>
                <w:szCs w:val="22"/>
              </w:rPr>
              <w:br/>
              <w:t xml:space="preserve">Algorithmie, </w:t>
            </w:r>
            <w:r w:rsidR="00D653B9">
              <w:rPr>
                <w:i/>
                <w:iCs/>
                <w:sz w:val="22"/>
                <w:szCs w:val="22"/>
              </w:rPr>
              <w:t>affectation,</w:t>
            </w:r>
            <w:r>
              <w:rPr>
                <w:i/>
                <w:iCs/>
                <w:sz w:val="22"/>
                <w:szCs w:val="22"/>
              </w:rPr>
              <w:t xml:space="preserve"> les variables et les exigences</w:t>
            </w:r>
          </w:p>
        </w:tc>
      </w:tr>
    </w:tbl>
    <w:p w14:paraId="1CDBA19F" w14:textId="7934EDFE" w:rsidR="00E85068" w:rsidRDefault="009F6BD0">
      <w:pPr>
        <w:pStyle w:val="Standard"/>
      </w:pPr>
      <w:r w:rsidRPr="009F6BD0">
        <w:rPr>
          <w:rFonts w:ascii="Arial" w:hAnsi="Arial" w:cs="Arial"/>
        </w:rPr>
        <w:drawing>
          <wp:anchor distT="0" distB="0" distL="114300" distR="114300" simplePos="0" relativeHeight="251674630" behindDoc="0" locked="0" layoutInCell="1" allowOverlap="1" wp14:anchorId="48003E9A" wp14:editId="0EB6BEC4">
            <wp:simplePos x="0" y="0"/>
            <wp:positionH relativeFrom="column">
              <wp:posOffset>3996690</wp:posOffset>
            </wp:positionH>
            <wp:positionV relativeFrom="paragraph">
              <wp:posOffset>72390</wp:posOffset>
            </wp:positionV>
            <wp:extent cx="1501270" cy="472481"/>
            <wp:effectExtent l="0" t="0" r="3810" b="381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270" cy="472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6BD0">
        <w:rPr>
          <w:rStyle w:val="Lienhypertexte"/>
          <w:rFonts w:cs="Calibri"/>
        </w:rPr>
        <w:drawing>
          <wp:anchor distT="0" distB="0" distL="114300" distR="114300" simplePos="0" relativeHeight="251667459" behindDoc="1" locked="0" layoutInCell="1" allowOverlap="1" wp14:anchorId="0C342593" wp14:editId="0F511BFC">
            <wp:simplePos x="0" y="0"/>
            <wp:positionH relativeFrom="page">
              <wp:posOffset>4398010</wp:posOffset>
            </wp:positionH>
            <wp:positionV relativeFrom="paragraph">
              <wp:posOffset>212090</wp:posOffset>
            </wp:positionV>
            <wp:extent cx="3122930" cy="2145559"/>
            <wp:effectExtent l="0" t="0" r="1270" b="7620"/>
            <wp:wrapTight wrapText="bothSides">
              <wp:wrapPolygon edited="0">
                <wp:start x="0" y="0"/>
                <wp:lineTo x="0" y="21485"/>
                <wp:lineTo x="21477" y="21485"/>
                <wp:lineTo x="21477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930" cy="2145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cs="Calibri"/>
          <w:b/>
          <w:bCs/>
          <w:color w:val="000000"/>
          <w:sz w:val="10"/>
          <w:szCs w:val="10"/>
          <w:u w:val="single"/>
        </w:rPr>
        <w:br/>
      </w:r>
      <w:r w:rsidR="00000000">
        <w:rPr>
          <w:rFonts w:cs="Calibri"/>
          <w:b/>
          <w:bCs/>
          <w:color w:val="000000"/>
          <w:sz w:val="48"/>
          <w:szCs w:val="48"/>
          <w:u w:val="single"/>
        </w:rPr>
        <w:t>Problème ?</w:t>
      </w:r>
    </w:p>
    <w:p w14:paraId="30D40FA1" w14:textId="374B10C3" w:rsidR="00E85068" w:rsidRDefault="00E85068">
      <w:pPr>
        <w:pStyle w:val="Standard"/>
        <w:rPr>
          <w:rFonts w:cs="Calibri"/>
          <w:sz w:val="14"/>
        </w:rPr>
      </w:pPr>
    </w:p>
    <w:p w14:paraId="5268562C" w14:textId="77777777" w:rsidR="00E85068" w:rsidRDefault="00E85068">
      <w:pPr>
        <w:pStyle w:val="Standard"/>
        <w:rPr>
          <w:rFonts w:cs="Calibri"/>
          <w:sz w:val="2"/>
        </w:rPr>
      </w:pPr>
    </w:p>
    <w:p w14:paraId="07BEC927" w14:textId="5A027080" w:rsidR="00E85068" w:rsidRDefault="009F6BD0">
      <w:pPr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8484" behindDoc="0" locked="0" layoutInCell="1" allowOverlap="1" wp14:anchorId="7C8C8DA7" wp14:editId="67ED227E">
            <wp:simplePos x="0" y="0"/>
            <wp:positionH relativeFrom="column">
              <wp:posOffset>4269740</wp:posOffset>
            </wp:positionH>
            <wp:positionV relativeFrom="paragraph">
              <wp:posOffset>540385</wp:posOffset>
            </wp:positionV>
            <wp:extent cx="1414737" cy="2122170"/>
            <wp:effectExtent l="0" t="0" r="0" b="0"/>
            <wp:wrapThrough wrapText="bothSides">
              <wp:wrapPolygon edited="0">
                <wp:start x="0" y="0"/>
                <wp:lineTo x="0" y="21329"/>
                <wp:lineTo x="21241" y="21329"/>
                <wp:lineTo x="21241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737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Nous allons découvrir dans cette partie comment un logiciel permet de reconnaitre des animaux </w:t>
      </w:r>
      <w:proofErr w:type="spellStart"/>
      <w:r>
        <w:rPr>
          <w:rFonts w:ascii="Arial" w:hAnsi="Arial" w:cs="Arial"/>
        </w:rPr>
        <w:t>grace</w:t>
      </w:r>
      <w:proofErr w:type="spellEnd"/>
      <w:r>
        <w:rPr>
          <w:rFonts w:ascii="Arial" w:hAnsi="Arial" w:cs="Arial"/>
        </w:rPr>
        <w:t xml:space="preserve"> à l’intelligence artificielle (IA). Nous allons donc appréhender le fonctionnement de cette technologie à travers l’observation des </w:t>
      </w:r>
      <w:proofErr w:type="spellStart"/>
      <w:r>
        <w:rPr>
          <w:rFonts w:ascii="Arial" w:hAnsi="Arial" w:cs="Arial"/>
        </w:rPr>
        <w:t>resultats</w:t>
      </w:r>
      <w:proofErr w:type="spellEnd"/>
      <w:r>
        <w:rPr>
          <w:rFonts w:ascii="Arial" w:hAnsi="Arial" w:cs="Arial"/>
        </w:rPr>
        <w:t>.</w:t>
      </w:r>
    </w:p>
    <w:p w14:paraId="3D37979D" w14:textId="2AA2BD4A" w:rsidR="00E85068" w:rsidRDefault="009F6BD0">
      <w:pPr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9509" behindDoc="1" locked="0" layoutInCell="1" allowOverlap="1" wp14:anchorId="6A26B4DE" wp14:editId="56ED47ED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1085215" cy="1784350"/>
            <wp:effectExtent l="0" t="0" r="635" b="6350"/>
            <wp:wrapTight wrapText="bothSides">
              <wp:wrapPolygon edited="0">
                <wp:start x="0" y="0"/>
                <wp:lineTo x="0" y="21446"/>
                <wp:lineTo x="21233" y="21446"/>
                <wp:lineTo x="21233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215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C02F97" w14:textId="4BA84662" w:rsidR="00E85068" w:rsidRDefault="00E85068">
      <w:pPr>
        <w:rPr>
          <w:rFonts w:ascii="Arial" w:hAnsi="Arial" w:cs="Arial"/>
        </w:rPr>
      </w:pPr>
    </w:p>
    <w:p w14:paraId="3D7205B9" w14:textId="77777777" w:rsidR="00E85068" w:rsidRDefault="00E85068">
      <w:pPr>
        <w:pStyle w:val="Standard"/>
        <w:rPr>
          <w:rFonts w:cs="Calibri"/>
          <w:sz w:val="12"/>
          <w:szCs w:val="28"/>
        </w:rPr>
      </w:pPr>
    </w:p>
    <w:p w14:paraId="5A52580E" w14:textId="52084989" w:rsidR="00E85068" w:rsidRDefault="00000000">
      <w:pPr>
        <w:pStyle w:val="Standard"/>
        <w:rPr>
          <w:rFonts w:cs="Calibri"/>
          <w:b/>
          <w:bCs/>
          <w:color w:val="000000"/>
          <w:sz w:val="36"/>
          <w:szCs w:val="48"/>
          <w:u w:val="single"/>
        </w:rPr>
      </w:pPr>
      <w:r>
        <w:rPr>
          <w:rFonts w:cs="Calibri"/>
          <w:b/>
          <w:bCs/>
          <w:color w:val="000000"/>
          <w:sz w:val="48"/>
          <w:szCs w:val="48"/>
          <w:u w:val="single"/>
        </w:rPr>
        <w:t>Consigne :</w:t>
      </w:r>
    </w:p>
    <w:p w14:paraId="240906BA" w14:textId="52717E72" w:rsidR="00E85068" w:rsidRDefault="00000000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Fonts w:cs="Calibri"/>
        </w:rPr>
      </w:pPr>
      <w:r>
        <w:rPr>
          <w:rFonts w:cs="Calibri"/>
        </w:rPr>
        <w:t>En binôme</w:t>
      </w:r>
    </w:p>
    <w:p w14:paraId="0953C7CB" w14:textId="34F41A0E" w:rsidR="00E85068" w:rsidRDefault="00000000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Fonts w:cs="Calibri"/>
        </w:rPr>
      </w:pPr>
      <w:r>
        <w:rPr>
          <w:rFonts w:cs="Calibri"/>
          <w:i/>
          <w:iCs/>
          <w:u w:val="single"/>
        </w:rPr>
        <w:t>Documents ressources </w:t>
      </w:r>
      <w:r>
        <w:rPr>
          <w:rFonts w:cs="Calibri"/>
        </w:rPr>
        <w:t xml:space="preserve">: </w:t>
      </w:r>
      <w:hyperlink r:id="rId12" w:history="1">
        <w:r>
          <w:rPr>
            <w:rStyle w:val="Lienhypertexte"/>
            <w:rFonts w:cs="Calibri"/>
          </w:rPr>
          <w:t>2</w:t>
        </w:r>
      </w:hyperlink>
      <w:r>
        <w:rPr>
          <w:rStyle w:val="Lienhypertexte"/>
          <w:rFonts w:cs="Calibri"/>
        </w:rPr>
        <w:t xml:space="preserve"> vidéos sur le site</w:t>
      </w:r>
    </w:p>
    <w:p w14:paraId="0F7D2743" w14:textId="77777777" w:rsidR="009F6BD0" w:rsidRPr="009F6BD0" w:rsidRDefault="009F6BD0" w:rsidP="009F6BD0">
      <w:pPr>
        <w:pStyle w:val="Standard"/>
        <w:numPr>
          <w:ilvl w:val="0"/>
          <w:numId w:val="13"/>
        </w:numPr>
        <w:tabs>
          <w:tab w:val="left" w:pos="737"/>
        </w:tabs>
        <w:ind w:left="851" w:hanging="397"/>
        <w:rPr>
          <w:rFonts w:ascii="Arial" w:hAnsi="Arial" w:cs="Arial"/>
          <w:noProof/>
        </w:rPr>
      </w:pPr>
      <w:hyperlink r:id="rId13" w:history="1">
        <w:r w:rsidRPr="00C0224F">
          <w:rPr>
            <w:rStyle w:val="Lienhypertexte"/>
          </w:rPr>
          <w:t>https://www.youtube.com/watch?v=OZGYlKvErg8</w:t>
        </w:r>
      </w:hyperlink>
    </w:p>
    <w:p w14:paraId="7D96688C" w14:textId="77777777" w:rsidR="009F6BD0" w:rsidRDefault="009F6BD0" w:rsidP="009F6BD0">
      <w:pPr>
        <w:pStyle w:val="Standard"/>
        <w:tabs>
          <w:tab w:val="left" w:pos="737"/>
        </w:tabs>
      </w:pPr>
    </w:p>
    <w:p w14:paraId="63622FEF" w14:textId="4F57FD1F" w:rsidR="00A14788" w:rsidRDefault="00DA4D6E" w:rsidP="009F6BD0">
      <w:pPr>
        <w:pStyle w:val="Standard"/>
        <w:tabs>
          <w:tab w:val="left" w:pos="737"/>
        </w:tabs>
        <w:rPr>
          <w:rFonts w:ascii="Arial" w:hAnsi="Arial" w:cs="Arial"/>
          <w:noProof/>
        </w:rPr>
      </w:pPr>
      <w:r>
        <w:br/>
      </w:r>
    </w:p>
    <w:p w14:paraId="0EAC3059" w14:textId="5094C7AB" w:rsidR="009F6BD0" w:rsidRPr="009F6BD0" w:rsidRDefault="009F6BD0" w:rsidP="009F6BD0">
      <w:pPr>
        <w:rPr>
          <w:b/>
          <w:bCs/>
          <w:color w:val="4BACC6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F6BD0">
        <w:rPr>
          <w:rFonts w:ascii="Arial" w:hAnsi="Arial" w:cs="Arial"/>
          <w:b/>
          <w:bCs/>
          <w:color w:val="4BACC6" w:themeColor="accent5"/>
          <w:sz w:val="32"/>
          <w:szCs w:val="32"/>
          <w:highlight w:val="yellow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Mise en situation :</w:t>
      </w:r>
      <w:r w:rsidRPr="009F6BD0">
        <w:rPr>
          <w:b/>
          <w:color w:val="4BACC6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8480274" w14:textId="1855D2AC" w:rsidR="009F6BD0" w:rsidRPr="009F6BD0" w:rsidRDefault="009F6BD0" w:rsidP="009F6BD0">
      <w:pPr>
        <w:rPr>
          <w:rFonts w:ascii="Arial" w:hAnsi="Arial" w:cs="Arial"/>
          <w:noProof/>
        </w:rPr>
      </w:pPr>
      <w:r w:rsidRPr="00294480">
        <w:rPr>
          <w:rFonts w:ascii="Arial" w:hAnsi="Arial" w:cs="Arial"/>
          <w:noProof/>
        </w:rPr>
        <w:drawing>
          <wp:anchor distT="0" distB="0" distL="114300" distR="114300" simplePos="0" relativeHeight="251677702" behindDoc="1" locked="0" layoutInCell="1" allowOverlap="1" wp14:anchorId="02B390BC" wp14:editId="64839DAA">
            <wp:simplePos x="0" y="0"/>
            <wp:positionH relativeFrom="margin">
              <wp:align>left</wp:align>
            </wp:positionH>
            <wp:positionV relativeFrom="paragraph">
              <wp:posOffset>161290</wp:posOffset>
            </wp:positionV>
            <wp:extent cx="3789411" cy="2133600"/>
            <wp:effectExtent l="0" t="0" r="1905" b="0"/>
            <wp:wrapTight wrapText="bothSides">
              <wp:wrapPolygon edited="0">
                <wp:start x="0" y="0"/>
                <wp:lineTo x="0" y="21407"/>
                <wp:lineTo x="21502" y="21407"/>
                <wp:lineTo x="21502" y="0"/>
                <wp:lineTo x="0" y="0"/>
              </wp:wrapPolygon>
            </wp:wrapTight>
            <wp:docPr id="389838913" name="Image 1" descr="Une image contenant texte, capture d’écran, mammifère, plein ai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838913" name="Image 1" descr="Une image contenant texte, capture d’écran, mammifère, plein air&#10;&#10;Description générée automatiquement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411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92CA4D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55A6A">
        <w:rPr>
          <w:rFonts w:ascii="Arial" w:hAnsi="Arial" w:cs="Arial"/>
          <w:b/>
          <w:bCs/>
          <w:u w:val="single"/>
        </w:rPr>
        <w:t>Mes remarques</w:t>
      </w:r>
      <w:r>
        <w:t> :</w:t>
      </w:r>
    </w:p>
    <w:p w14:paraId="23679B41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EE0000"/>
        </w:rPr>
      </w:pPr>
    </w:p>
    <w:p w14:paraId="58BBD7B1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EE0000"/>
        </w:rPr>
      </w:pPr>
    </w:p>
    <w:p w14:paraId="394E7B4A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EE0000"/>
        </w:rPr>
      </w:pPr>
    </w:p>
    <w:p w14:paraId="12DCA57F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55F4AA5D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62514ACC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573CF5B9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4CFEB821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5FAA0187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428181CD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0489E17B" w14:textId="77777777" w:rsidR="009F6BD0" w:rsidRPr="00BC0B32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EE0000"/>
        </w:rPr>
      </w:pPr>
    </w:p>
    <w:p w14:paraId="35C5A3EC" w14:textId="77777777" w:rsidR="009F6BD0" w:rsidRDefault="009F6BD0" w:rsidP="009F6BD0">
      <w:pPr>
        <w:rPr>
          <w:rFonts w:ascii="Arial" w:hAnsi="Arial" w:cs="Arial"/>
          <w:b/>
          <w:bCs/>
          <w:u w:val="single"/>
        </w:rPr>
      </w:pPr>
    </w:p>
    <w:p w14:paraId="7A2E63B5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  <w:r w:rsidRPr="009F6BD0">
        <w:rPr>
          <w:rFonts w:ascii="Arial" w:hAnsi="Arial" w:cs="Arial"/>
          <w:b/>
          <w:bCs/>
          <w:color w:val="E5B8B7" w:themeColor="accent2" w:themeTint="66"/>
          <w:sz w:val="32"/>
          <w:szCs w:val="32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Problématique :</w:t>
      </w:r>
    </w:p>
    <w:p w14:paraId="60B401D3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74B6EB38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74C8C189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12FC85CD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286AAEF1" w14:textId="77777777" w:rsidR="009F6BD0" w:rsidRDefault="009F6BD0" w:rsidP="009F6BD0">
      <w:pPr>
        <w:rPr>
          <w:rFonts w:ascii="Arial" w:hAnsi="Arial" w:cs="Arial"/>
          <w:b/>
          <w:bCs/>
          <w:color w:val="EE0000"/>
        </w:rPr>
      </w:pPr>
    </w:p>
    <w:p w14:paraId="1FC62719" w14:textId="77777777" w:rsidR="009F6BD0" w:rsidRDefault="009F6BD0" w:rsidP="009F6BD0">
      <w:pPr>
        <w:rPr>
          <w:rFonts w:ascii="Arial" w:hAnsi="Arial" w:cs="Arial"/>
          <w:b/>
          <w:bCs/>
          <w:u w:val="single"/>
        </w:rPr>
      </w:pPr>
    </w:p>
    <w:p w14:paraId="0FD6B1DE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Mes hypothèses : </w:t>
      </w:r>
    </w:p>
    <w:p w14:paraId="3A724593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EE0000"/>
        </w:rPr>
      </w:pPr>
    </w:p>
    <w:p w14:paraId="4CE3ED85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EE0000"/>
        </w:rPr>
      </w:pPr>
    </w:p>
    <w:p w14:paraId="5416D3B6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EE0000"/>
        </w:rPr>
      </w:pPr>
    </w:p>
    <w:p w14:paraId="3AAF8F90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EE0000"/>
        </w:rPr>
      </w:pPr>
    </w:p>
    <w:p w14:paraId="3ED3F6A2" w14:textId="77777777" w:rsidR="009F6BD0" w:rsidRDefault="009F6BD0" w:rsidP="009F6BD0">
      <w:pPr>
        <w:rPr>
          <w:rFonts w:ascii="Arial" w:hAnsi="Arial" w:cs="Arial"/>
          <w:b/>
          <w:bCs/>
          <w:u w:val="single"/>
        </w:rPr>
      </w:pPr>
    </w:p>
    <w:p w14:paraId="5406CE23" w14:textId="77777777" w:rsidR="009F6BD0" w:rsidRDefault="009F6BD0" w:rsidP="009F6BD0">
      <w:pPr>
        <w:rPr>
          <w:rFonts w:ascii="Arial" w:hAnsi="Arial" w:cs="Arial"/>
          <w:b/>
          <w:bCs/>
          <w:u w:val="single"/>
        </w:rPr>
      </w:pPr>
    </w:p>
    <w:p w14:paraId="2D33AA0A" w14:textId="77777777" w:rsidR="009F6BD0" w:rsidRPr="009F6BD0" w:rsidRDefault="009F6BD0" w:rsidP="009F6BD0">
      <w:pPr>
        <w:rPr>
          <w:rFonts w:ascii="Arial" w:hAnsi="Arial" w:cs="Arial"/>
          <w:b/>
          <w:bCs/>
          <w:color w:val="FF0000"/>
          <w:u w:val="single"/>
        </w:rPr>
      </w:pPr>
      <w:r w:rsidRPr="009F6BD0">
        <w:rPr>
          <w:rFonts w:ascii="Arial" w:hAnsi="Arial" w:cs="Arial"/>
          <w:b/>
          <w:bCs/>
          <w:color w:val="FF0000"/>
          <w:u w:val="single"/>
        </w:rPr>
        <w:t xml:space="preserve">Activité 1 – Utilisation du logiciel </w:t>
      </w:r>
      <w:proofErr w:type="spellStart"/>
      <w:r w:rsidRPr="009F6BD0">
        <w:rPr>
          <w:rFonts w:ascii="Arial" w:hAnsi="Arial" w:cs="Arial"/>
          <w:b/>
          <w:bCs/>
          <w:color w:val="FF0000"/>
          <w:u w:val="single"/>
        </w:rPr>
        <w:t>DeepFaune</w:t>
      </w:r>
      <w:proofErr w:type="spellEnd"/>
    </w:p>
    <w:p w14:paraId="0902B0A5" w14:textId="77777777" w:rsidR="009F6BD0" w:rsidRDefault="009F6BD0" w:rsidP="009F6BD0">
      <w:pPr>
        <w:rPr>
          <w:rFonts w:ascii="Arial" w:hAnsi="Arial" w:cs="Arial"/>
        </w:rPr>
      </w:pPr>
    </w:p>
    <w:p w14:paraId="320F0512" w14:textId="16B3F901" w:rsidR="009F6BD0" w:rsidRPr="00D230D9" w:rsidRDefault="009F6BD0" w:rsidP="00D230D9">
      <w:pPr>
        <w:pStyle w:val="Paragraphedeliste"/>
        <w:numPr>
          <w:ilvl w:val="0"/>
          <w:numId w:val="26"/>
        </w:numPr>
        <w:rPr>
          <w:rFonts w:ascii="Arial" w:hAnsi="Arial" w:cs="Arial"/>
          <w:color w:val="4F81BD" w:themeColor="accent1"/>
          <w:u w:val="single"/>
        </w:rPr>
      </w:pPr>
      <w:r w:rsidRPr="00D230D9">
        <w:rPr>
          <w:rFonts w:ascii="Arial" w:hAnsi="Arial" w:cs="Arial"/>
        </w:rPr>
        <w:t xml:space="preserve">Vidéo de présentation : </w:t>
      </w:r>
      <w:hyperlink r:id="rId15" w:history="1">
        <w:r w:rsidRPr="00D230D9">
          <w:rPr>
            <w:rFonts w:ascii="Arial" w:hAnsi="Arial" w:cs="Arial"/>
            <w:color w:val="4F81BD" w:themeColor="accent1"/>
            <w:u w:val="single"/>
          </w:rPr>
          <w:t>https://youtu.be/h2CRYcM490M?t=133</w:t>
        </w:r>
      </w:hyperlink>
    </w:p>
    <w:p w14:paraId="0542494D" w14:textId="6D47E065" w:rsidR="009F6BD0" w:rsidRPr="00BC0B32" w:rsidRDefault="009F6BD0" w:rsidP="009F6BD0">
      <w:pPr>
        <w:rPr>
          <w:rFonts w:ascii="Arial" w:hAnsi="Arial" w:cs="Arial"/>
          <w:b/>
          <w:bCs/>
          <w:u w:val="single"/>
        </w:rPr>
      </w:pPr>
    </w:p>
    <w:p w14:paraId="5B02C691" w14:textId="79788224" w:rsidR="009F6BD0" w:rsidRPr="00855A6A" w:rsidRDefault="009F6BD0" w:rsidP="009F6BD0">
      <w:r>
        <w:rPr>
          <w:rFonts w:ascii="Arial" w:hAnsi="Arial" w:cs="Arial"/>
          <w:noProof/>
        </w:rPr>
        <w:drawing>
          <wp:anchor distT="0" distB="0" distL="114300" distR="114300" simplePos="0" relativeHeight="251676678" behindDoc="0" locked="0" layoutInCell="1" allowOverlap="1" wp14:anchorId="2CC81551" wp14:editId="05FE5542">
            <wp:simplePos x="0" y="0"/>
            <wp:positionH relativeFrom="column">
              <wp:posOffset>3895725</wp:posOffset>
            </wp:positionH>
            <wp:positionV relativeFrom="paragraph">
              <wp:posOffset>302260</wp:posOffset>
            </wp:positionV>
            <wp:extent cx="2965450" cy="1485900"/>
            <wp:effectExtent l="0" t="0" r="6350" b="0"/>
            <wp:wrapThrough wrapText="bothSides">
              <wp:wrapPolygon edited="0">
                <wp:start x="0" y="0"/>
                <wp:lineTo x="0" y="21415"/>
                <wp:lineTo x="21554" y="21415"/>
                <wp:lineTo x="21554" y="0"/>
                <wp:lineTo x="0" y="0"/>
              </wp:wrapPolygon>
            </wp:wrapThrough>
            <wp:docPr id="18362012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701D">
        <w:rPr>
          <w:rFonts w:ascii="Arial" w:hAnsi="Arial" w:cs="Arial"/>
          <w:noProof/>
        </w:rPr>
        <w:drawing>
          <wp:anchor distT="0" distB="0" distL="114300" distR="114300" simplePos="0" relativeHeight="251678726" behindDoc="0" locked="0" layoutInCell="1" allowOverlap="1" wp14:anchorId="33DF6D8D" wp14:editId="748DDE9B">
            <wp:simplePos x="0" y="0"/>
            <wp:positionH relativeFrom="column">
              <wp:posOffset>173990</wp:posOffset>
            </wp:positionH>
            <wp:positionV relativeFrom="paragraph">
              <wp:posOffset>5715</wp:posOffset>
            </wp:positionV>
            <wp:extent cx="3449955" cy="2655570"/>
            <wp:effectExtent l="0" t="0" r="4445" b="0"/>
            <wp:wrapThrough wrapText="bothSides">
              <wp:wrapPolygon edited="0">
                <wp:start x="0" y="0"/>
                <wp:lineTo x="0" y="21486"/>
                <wp:lineTo x="21548" y="21486"/>
                <wp:lineTo x="21548" y="0"/>
                <wp:lineTo x="0" y="0"/>
              </wp:wrapPolygon>
            </wp:wrapThrough>
            <wp:docPr id="417455001" name="Image 1" descr="Une image contenant texte, diagramme, capture d’écran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455001" name="Image 1" descr="Une image contenant texte, diagramme, capture d’écran, Tracé&#10;&#10;Description générée automatiquement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955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8A057" w14:textId="5F91811A" w:rsidR="009F6BD0" w:rsidRPr="00855A6A" w:rsidRDefault="009F6BD0" w:rsidP="009F6BD0"/>
    <w:p w14:paraId="587BE027" w14:textId="77777777" w:rsidR="009F6BD0" w:rsidRDefault="009F6BD0" w:rsidP="009F6BD0"/>
    <w:p w14:paraId="3ECB9F0F" w14:textId="77777777" w:rsidR="009F6BD0" w:rsidRDefault="009F6BD0" w:rsidP="009F6BD0"/>
    <w:p w14:paraId="71DA458D" w14:textId="77777777" w:rsidR="009F6BD0" w:rsidRDefault="009F6BD0" w:rsidP="009F6BD0"/>
    <w:p w14:paraId="23531B00" w14:textId="77777777" w:rsidR="009F6BD0" w:rsidRPr="00855A6A" w:rsidRDefault="009F6BD0" w:rsidP="009F6BD0"/>
    <w:p w14:paraId="463F98E1" w14:textId="77777777" w:rsidR="009F6BD0" w:rsidRDefault="009F6BD0" w:rsidP="009F6BD0">
      <w:pPr>
        <w:jc w:val="both"/>
        <w:rPr>
          <w:rFonts w:ascii="Arial" w:hAnsi="Arial" w:cs="Arial"/>
          <w:color w:val="000000"/>
        </w:rPr>
      </w:pPr>
      <w:r w:rsidRPr="005B0C84">
        <w:rPr>
          <w:rFonts w:ascii="Arial" w:hAnsi="Arial" w:cs="Arial"/>
          <w:color w:val="000000"/>
        </w:rPr>
        <w:t>À l’aide de la ressource « RESSOURCES_deep_faune_S2 »,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b/>
          <w:bCs/>
          <w:color w:val="000000"/>
        </w:rPr>
        <w:t>choisir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color w:val="000000"/>
        </w:rPr>
        <w:t>deux photos différentes du même animal, puis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b/>
          <w:bCs/>
          <w:color w:val="000000"/>
        </w:rPr>
        <w:t>vérifier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color w:val="000000"/>
        </w:rPr>
        <w:t>le résultat en lançant l’identification automatique du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b/>
          <w:bCs/>
          <w:color w:val="000000"/>
        </w:rPr>
        <w:t>logiciel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proofErr w:type="spellStart"/>
      <w:r w:rsidRPr="005B0C84">
        <w:rPr>
          <w:rFonts w:ascii="Arial" w:hAnsi="Arial" w:cs="Arial"/>
          <w:color w:val="000000"/>
        </w:rPr>
        <w:t>DeepFaune</w:t>
      </w:r>
      <w:proofErr w:type="spellEnd"/>
      <w:r w:rsidRPr="005B0C84">
        <w:rPr>
          <w:rFonts w:ascii="Arial" w:hAnsi="Arial" w:cs="Arial"/>
          <w:color w:val="000000"/>
        </w:rPr>
        <w:t>.</w:t>
      </w:r>
    </w:p>
    <w:p w14:paraId="013420B8" w14:textId="77777777" w:rsidR="009F6BD0" w:rsidRPr="005B0C84" w:rsidRDefault="009F6BD0" w:rsidP="009F6BD0">
      <w:pPr>
        <w:jc w:val="both"/>
        <w:rPr>
          <w:rFonts w:ascii="Arial" w:hAnsi="Arial" w:cs="Arial"/>
        </w:rPr>
      </w:pPr>
    </w:p>
    <w:p w14:paraId="10D8CD54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11"/>
        </w:tabs>
        <w:rPr>
          <w:rFonts w:ascii="Arial" w:hAnsi="Arial" w:cs="Arial"/>
          <w:b/>
          <w:bCs/>
        </w:rPr>
      </w:pPr>
      <w:r w:rsidRPr="00893118">
        <w:rPr>
          <w:rFonts w:ascii="Arial" w:hAnsi="Arial" w:cs="Arial"/>
          <w:b/>
          <w:bCs/>
          <w:u w:val="single"/>
        </w:rPr>
        <w:t>Bilan de mes recherches</w:t>
      </w:r>
      <w:r w:rsidRPr="00893118">
        <w:rPr>
          <w:rFonts w:ascii="Arial" w:hAnsi="Arial" w:cs="Arial"/>
          <w:b/>
          <w:bCs/>
        </w:rPr>
        <w:t xml:space="preserve"> :</w:t>
      </w:r>
    </w:p>
    <w:p w14:paraId="6849BDF8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11"/>
        </w:tabs>
        <w:rPr>
          <w:rFonts w:ascii="Arial" w:hAnsi="Arial" w:cs="Arial"/>
          <w:b/>
          <w:bCs/>
        </w:rPr>
      </w:pPr>
    </w:p>
    <w:p w14:paraId="7009C49C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11"/>
        </w:tabs>
        <w:rPr>
          <w:rFonts w:ascii="Arial" w:hAnsi="Arial" w:cs="Arial"/>
          <w:b/>
          <w:bCs/>
        </w:rPr>
      </w:pPr>
    </w:p>
    <w:p w14:paraId="41C875A1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11"/>
        </w:tabs>
        <w:rPr>
          <w:rFonts w:ascii="Arial" w:hAnsi="Arial" w:cs="Arial"/>
          <w:b/>
          <w:bCs/>
        </w:rPr>
      </w:pPr>
    </w:p>
    <w:p w14:paraId="42557D20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11"/>
        </w:tabs>
        <w:rPr>
          <w:rFonts w:ascii="Arial" w:hAnsi="Arial" w:cs="Arial"/>
          <w:b/>
          <w:bCs/>
        </w:rPr>
      </w:pPr>
    </w:p>
    <w:p w14:paraId="64AE1415" w14:textId="77777777" w:rsidR="009F6BD0" w:rsidRPr="00893118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711"/>
        </w:tabs>
        <w:rPr>
          <w:rFonts w:ascii="Arial" w:hAnsi="Arial" w:cs="Arial"/>
        </w:rPr>
      </w:pPr>
    </w:p>
    <w:p w14:paraId="05455335" w14:textId="77777777" w:rsidR="009F6BD0" w:rsidRDefault="009F6BD0" w:rsidP="009F6BD0"/>
    <w:p w14:paraId="02634078" w14:textId="77777777" w:rsidR="00D230D9" w:rsidRDefault="00D230D9" w:rsidP="009F6BD0"/>
    <w:p w14:paraId="4F95C91B" w14:textId="77777777" w:rsidR="009F6BD0" w:rsidRDefault="009F6BD0" w:rsidP="009F6BD0">
      <w:pPr>
        <w:rPr>
          <w:rFonts w:ascii="Arial" w:hAnsi="Arial" w:cs="Arial"/>
          <w:b/>
          <w:bCs/>
          <w:color w:val="FF0000"/>
          <w:u w:val="single"/>
        </w:rPr>
      </w:pPr>
      <w:r w:rsidRPr="00D230D9">
        <w:rPr>
          <w:rFonts w:ascii="Arial" w:hAnsi="Arial" w:cs="Arial"/>
          <w:b/>
          <w:bCs/>
          <w:color w:val="FF0000"/>
          <w:u w:val="single"/>
        </w:rPr>
        <w:t>Activité 2 – Autres utilisation de l’IA</w:t>
      </w:r>
    </w:p>
    <w:p w14:paraId="7377FB76" w14:textId="77777777" w:rsidR="00D230D9" w:rsidRPr="00D230D9" w:rsidRDefault="00D230D9" w:rsidP="009F6BD0">
      <w:pPr>
        <w:rPr>
          <w:rFonts w:ascii="Arial" w:hAnsi="Arial" w:cs="Arial"/>
          <w:b/>
          <w:bCs/>
          <w:color w:val="FF0000"/>
          <w:u w:val="single"/>
        </w:rPr>
      </w:pPr>
    </w:p>
    <w:p w14:paraId="4050FB22" w14:textId="3474841C" w:rsidR="009F6BD0" w:rsidRDefault="009F6BD0" w:rsidP="009F6BD0">
      <w:pPr>
        <w:jc w:val="both"/>
        <w:rPr>
          <w:rFonts w:ascii="Arial" w:hAnsi="Arial" w:cs="Arial"/>
          <w:color w:val="000000"/>
        </w:rPr>
      </w:pPr>
      <w:r w:rsidRPr="005B0C84">
        <w:rPr>
          <w:rFonts w:ascii="Arial" w:hAnsi="Arial" w:cs="Arial"/>
          <w:color w:val="000000"/>
        </w:rPr>
        <w:t>À partir des ressources vidéo,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b/>
          <w:bCs/>
          <w:color w:val="000000"/>
        </w:rPr>
        <w:t>expliquer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color w:val="000000"/>
        </w:rPr>
        <w:t>le rôle de chaque outil présenté et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b/>
          <w:bCs/>
          <w:color w:val="000000"/>
        </w:rPr>
        <w:t>indiquer</w:t>
      </w:r>
      <w:r w:rsidRPr="005B0C84">
        <w:rPr>
          <w:rStyle w:val="apple-converted-space"/>
          <w:rFonts w:ascii="Arial" w:hAnsi="Arial" w:cs="Arial"/>
          <w:color w:val="000000"/>
        </w:rPr>
        <w:t> </w:t>
      </w:r>
      <w:r w:rsidRPr="005B0C84">
        <w:rPr>
          <w:rFonts w:ascii="Arial" w:hAnsi="Arial" w:cs="Arial"/>
          <w:color w:val="000000"/>
        </w:rPr>
        <w:t>l’élément commun à ces outils.</w:t>
      </w:r>
    </w:p>
    <w:p w14:paraId="444EE25F" w14:textId="0370D342" w:rsidR="00D230D9" w:rsidRDefault="00D230D9" w:rsidP="009F6BD0">
      <w:pPr>
        <w:jc w:val="both"/>
        <w:rPr>
          <w:rFonts w:ascii="Arial" w:hAnsi="Arial" w:cs="Arial"/>
          <w:color w:val="000000"/>
        </w:rPr>
      </w:pPr>
      <w:r w:rsidRPr="00822CFE">
        <w:rPr>
          <w:rFonts w:ascii="Arial" w:hAnsi="Arial" w:cs="Arial"/>
          <w:noProof/>
        </w:rPr>
        <w:drawing>
          <wp:anchor distT="0" distB="0" distL="114300" distR="114300" simplePos="0" relativeHeight="251681798" behindDoc="0" locked="0" layoutInCell="1" allowOverlap="1" wp14:anchorId="4B8589F3" wp14:editId="37286C81">
            <wp:simplePos x="0" y="0"/>
            <wp:positionH relativeFrom="column">
              <wp:posOffset>98425</wp:posOffset>
            </wp:positionH>
            <wp:positionV relativeFrom="paragraph">
              <wp:posOffset>153670</wp:posOffset>
            </wp:positionV>
            <wp:extent cx="1800225" cy="1000125"/>
            <wp:effectExtent l="0" t="0" r="3175" b="3175"/>
            <wp:wrapThrough wrapText="bothSides">
              <wp:wrapPolygon edited="0">
                <wp:start x="0" y="0"/>
                <wp:lineTo x="0" y="21394"/>
                <wp:lineTo x="21486" y="21394"/>
                <wp:lineTo x="21486" y="0"/>
                <wp:lineTo x="0" y="0"/>
              </wp:wrapPolygon>
            </wp:wrapThrough>
            <wp:docPr id="405819042" name="Image 1" descr="Une image contenant texte, ordinateur, capture d’écran, multimédia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360560" name="Image 1" descr="Une image contenant texte, ordinateur, capture d’écran, multimédia&#10;&#10;Description générée automatiquement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7382C" w14:textId="2C4F0039" w:rsidR="00D230D9" w:rsidRDefault="00D230D9" w:rsidP="009F6BD0">
      <w:pPr>
        <w:jc w:val="both"/>
        <w:rPr>
          <w:rFonts w:ascii="Arial" w:hAnsi="Arial" w:cs="Arial"/>
          <w:color w:val="000000"/>
        </w:rPr>
      </w:pPr>
      <w:r w:rsidRPr="00131C2C">
        <w:rPr>
          <w:rFonts w:ascii="Arial" w:hAnsi="Arial" w:cs="Arial"/>
          <w:noProof/>
        </w:rPr>
        <w:drawing>
          <wp:anchor distT="0" distB="0" distL="114300" distR="114300" simplePos="0" relativeHeight="251679750" behindDoc="0" locked="0" layoutInCell="1" allowOverlap="1" wp14:anchorId="7E72EAD0" wp14:editId="72795FAE">
            <wp:simplePos x="0" y="0"/>
            <wp:positionH relativeFrom="column">
              <wp:posOffset>2304415</wp:posOffset>
            </wp:positionH>
            <wp:positionV relativeFrom="paragraph">
              <wp:posOffset>10160</wp:posOffset>
            </wp:positionV>
            <wp:extent cx="1842770" cy="906145"/>
            <wp:effectExtent l="0" t="0" r="0" b="0"/>
            <wp:wrapThrough wrapText="bothSides">
              <wp:wrapPolygon edited="0">
                <wp:start x="0" y="0"/>
                <wp:lineTo x="0" y="21191"/>
                <wp:lineTo x="21436" y="21191"/>
                <wp:lineTo x="21436" y="0"/>
                <wp:lineTo x="0" y="0"/>
              </wp:wrapPolygon>
            </wp:wrapThrough>
            <wp:docPr id="680450467" name="Image 1" descr="Une image contenant Visage humain, capture d’écran, personne, Barbe humai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50467" name="Image 1" descr="Une image contenant Visage humain, capture d’écran, personne, Barbe humaine&#10;&#10;Description générée automatiquement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385">
        <w:rPr>
          <w:rFonts w:ascii="Arial" w:hAnsi="Arial" w:cs="Arial"/>
          <w:noProof/>
        </w:rPr>
        <w:drawing>
          <wp:anchor distT="0" distB="0" distL="114300" distR="114300" simplePos="0" relativeHeight="251680774" behindDoc="0" locked="0" layoutInCell="1" allowOverlap="1" wp14:anchorId="3F53F5C7" wp14:editId="02F79448">
            <wp:simplePos x="0" y="0"/>
            <wp:positionH relativeFrom="column">
              <wp:posOffset>4716145</wp:posOffset>
            </wp:positionH>
            <wp:positionV relativeFrom="paragraph">
              <wp:posOffset>12065</wp:posOffset>
            </wp:positionV>
            <wp:extent cx="1582420" cy="883285"/>
            <wp:effectExtent l="0" t="0" r="5080" b="5715"/>
            <wp:wrapThrough wrapText="bothSides">
              <wp:wrapPolygon edited="0">
                <wp:start x="0" y="0"/>
                <wp:lineTo x="0" y="21429"/>
                <wp:lineTo x="21496" y="21429"/>
                <wp:lineTo x="21496" y="0"/>
                <wp:lineTo x="0" y="0"/>
              </wp:wrapPolygon>
            </wp:wrapThrough>
            <wp:docPr id="1102220526" name="Image 1" descr="Une image contenant texte, capture d’écran, logiciel, Sit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20526" name="Image 1" descr="Une image contenant texte, capture d’écran, logiciel, Site web&#10;&#10;Description générée automatiquement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8011F" w14:textId="25EC33C5" w:rsidR="00D230D9" w:rsidRDefault="00D230D9" w:rsidP="009F6BD0">
      <w:pPr>
        <w:jc w:val="both"/>
        <w:rPr>
          <w:rFonts w:ascii="Arial" w:hAnsi="Arial" w:cs="Arial"/>
          <w:color w:val="000000"/>
        </w:rPr>
      </w:pPr>
    </w:p>
    <w:p w14:paraId="1FEB8E50" w14:textId="77777777" w:rsidR="00D230D9" w:rsidRDefault="00D230D9" w:rsidP="009F6BD0">
      <w:pPr>
        <w:jc w:val="both"/>
        <w:rPr>
          <w:rFonts w:ascii="Arial" w:hAnsi="Arial" w:cs="Arial"/>
          <w:color w:val="000000"/>
        </w:rPr>
      </w:pPr>
    </w:p>
    <w:p w14:paraId="6F369C03" w14:textId="77777777" w:rsidR="00D230D9" w:rsidRDefault="00D230D9" w:rsidP="009F6BD0">
      <w:pPr>
        <w:jc w:val="both"/>
        <w:rPr>
          <w:rFonts w:ascii="Arial" w:hAnsi="Arial" w:cs="Arial"/>
          <w:color w:val="000000"/>
        </w:rPr>
      </w:pPr>
    </w:p>
    <w:p w14:paraId="0BFE3463" w14:textId="2E44E182" w:rsidR="00D230D9" w:rsidRPr="00B646AD" w:rsidRDefault="00D230D9" w:rsidP="009F6BD0">
      <w:pPr>
        <w:jc w:val="both"/>
        <w:rPr>
          <w:rFonts w:ascii="Arial" w:hAnsi="Arial" w:cs="Arial"/>
        </w:rPr>
      </w:pPr>
    </w:p>
    <w:p w14:paraId="7DBF1785" w14:textId="39A06956" w:rsidR="009F6BD0" w:rsidRDefault="009F6BD0" w:rsidP="009F6BD0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26F65728" w14:textId="46B06DED" w:rsidR="009F6BD0" w:rsidRDefault="009F6BD0" w:rsidP="009F6BD0">
      <w:pPr>
        <w:ind w:firstLine="708"/>
        <w:rPr>
          <w:rFonts w:ascii="Arial" w:hAnsi="Arial" w:cs="Arial"/>
          <w:b/>
          <w:bCs/>
          <w:sz w:val="18"/>
          <w:szCs w:val="18"/>
        </w:rPr>
      </w:pPr>
      <w:hyperlink r:id="rId21" w:history="1">
        <w:r w:rsidRPr="00B646AD">
          <w:rPr>
            <w:rStyle w:val="Lienhypertexte"/>
            <w:rFonts w:ascii="Arial" w:hAnsi="Arial" w:cs="Arial"/>
            <w:b/>
            <w:bCs/>
            <w:sz w:val="18"/>
            <w:szCs w:val="18"/>
          </w:rPr>
          <w:t>Vidéo 1</w:t>
        </w:r>
      </w:hyperlink>
      <w:r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Pr="00B646AD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&amp; </w:t>
      </w:r>
      <w:hyperlink r:id="rId22" w:history="1">
        <w:r w:rsidRPr="00B646AD">
          <w:rPr>
            <w:rStyle w:val="Lienhypertexte"/>
            <w:rFonts w:ascii="Arial" w:hAnsi="Arial" w:cs="Arial"/>
            <w:b/>
            <w:bCs/>
            <w:sz w:val="18"/>
            <w:szCs w:val="18"/>
          </w:rPr>
          <w:t>Vidéo 2</w:t>
        </w:r>
      </w:hyperlink>
      <w:r w:rsidRPr="00B646AD">
        <w:rPr>
          <w:rFonts w:ascii="Arial" w:hAnsi="Arial" w:cs="Arial"/>
          <w:b/>
          <w:bCs/>
          <w:sz w:val="18"/>
          <w:szCs w:val="18"/>
        </w:rPr>
        <w:tab/>
      </w:r>
      <w:r w:rsidRPr="00B646AD">
        <w:rPr>
          <w:rFonts w:ascii="Arial" w:hAnsi="Arial" w:cs="Arial"/>
          <w:b/>
          <w:bCs/>
          <w:sz w:val="18"/>
          <w:szCs w:val="18"/>
        </w:rPr>
        <w:tab/>
      </w:r>
      <w:r w:rsidRPr="00B646AD">
        <w:rPr>
          <w:rFonts w:ascii="Arial" w:hAnsi="Arial" w:cs="Arial"/>
          <w:b/>
          <w:bCs/>
          <w:sz w:val="18"/>
          <w:szCs w:val="18"/>
        </w:rPr>
        <w:tab/>
      </w:r>
      <w:r w:rsidR="00D230D9">
        <w:rPr>
          <w:rFonts w:ascii="Arial" w:hAnsi="Arial" w:cs="Arial"/>
          <w:b/>
          <w:bCs/>
          <w:sz w:val="18"/>
          <w:szCs w:val="18"/>
        </w:rPr>
        <w:t xml:space="preserve">       </w:t>
      </w:r>
      <w:hyperlink r:id="rId23" w:history="1">
        <w:r w:rsidRPr="00B646AD">
          <w:rPr>
            <w:rStyle w:val="Lienhypertexte"/>
            <w:rFonts w:ascii="Arial" w:hAnsi="Arial" w:cs="Arial"/>
            <w:b/>
            <w:bCs/>
            <w:sz w:val="18"/>
            <w:szCs w:val="18"/>
          </w:rPr>
          <w:t xml:space="preserve">Vidéo 3  </w:t>
        </w:r>
      </w:hyperlink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hyperlink r:id="rId24" w:history="1">
        <w:r w:rsidRPr="00B646AD">
          <w:rPr>
            <w:rStyle w:val="Lienhypertexte"/>
            <w:rFonts w:ascii="Arial" w:hAnsi="Arial" w:cs="Arial"/>
            <w:b/>
            <w:bCs/>
            <w:sz w:val="18"/>
            <w:szCs w:val="18"/>
          </w:rPr>
          <w:t>Vidéo 4</w:t>
        </w:r>
      </w:hyperlink>
    </w:p>
    <w:p w14:paraId="537A6D86" w14:textId="77777777" w:rsidR="009F6BD0" w:rsidRPr="00B646AD" w:rsidRDefault="009F6BD0" w:rsidP="009F6BD0">
      <w:pPr>
        <w:ind w:firstLine="708"/>
        <w:rPr>
          <w:rFonts w:ascii="Arial" w:hAnsi="Arial" w:cs="Arial"/>
          <w:b/>
          <w:bCs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" w:hAnsi="Arial" w:cs="Arial"/>
        </w:rPr>
        <w:t xml:space="preserve"> </w:t>
      </w:r>
    </w:p>
    <w:p w14:paraId="1AC89F46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5F45DB">
        <w:rPr>
          <w:rFonts w:ascii="Arial" w:hAnsi="Arial" w:cs="Arial"/>
          <w:u w:val="single"/>
        </w:rPr>
        <w:t>Que permet l’outil sur chaque vidéo ?</w:t>
      </w:r>
    </w:p>
    <w:p w14:paraId="1D9301FF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2BC044A4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0A16197A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0CDC2541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748DF079" w14:textId="77777777" w:rsidR="009F6BD0" w:rsidRPr="005F45DB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044F4533" w14:textId="77777777" w:rsidR="009F6BD0" w:rsidRPr="00822CFE" w:rsidRDefault="009F6BD0" w:rsidP="009F6BD0">
      <w:pPr>
        <w:rPr>
          <w:rFonts w:ascii="Arial" w:hAnsi="Arial" w:cs="Arial"/>
        </w:rPr>
      </w:pPr>
    </w:p>
    <w:p w14:paraId="701E7716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5F45DB">
        <w:rPr>
          <w:rFonts w:ascii="Arial" w:hAnsi="Arial" w:cs="Arial"/>
          <w:u w:val="single"/>
        </w:rPr>
        <w:t>Quel est l’outil commun qui permet cette aide ?</w:t>
      </w:r>
    </w:p>
    <w:p w14:paraId="5BCB84B8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29AF7F41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4CB1B67B" w14:textId="77777777" w:rsidR="009F6BD0" w:rsidRPr="005F45DB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58B26CAA" w14:textId="77777777" w:rsidR="009F6BD0" w:rsidRDefault="009F6BD0" w:rsidP="009F6BD0">
      <w:pPr>
        <w:rPr>
          <w:rFonts w:ascii="Arial" w:hAnsi="Arial" w:cs="Arial"/>
          <w:color w:val="000000"/>
        </w:rPr>
      </w:pPr>
    </w:p>
    <w:p w14:paraId="4FFFA9BF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u w:val="single"/>
        </w:rPr>
      </w:pPr>
      <w:r w:rsidRPr="005F45DB">
        <w:rPr>
          <w:rFonts w:ascii="Arial" w:hAnsi="Arial" w:cs="Arial"/>
          <w:color w:val="000000"/>
          <w:u w:val="single"/>
        </w:rPr>
        <w:lastRenderedPageBreak/>
        <w:t>Parmi les vidéos, quelle est l’application qui semble la plus utile à l'être humain ?</w:t>
      </w:r>
    </w:p>
    <w:p w14:paraId="1E1FE51F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u w:val="single"/>
        </w:rPr>
      </w:pPr>
    </w:p>
    <w:p w14:paraId="48A59CD8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u w:val="single"/>
        </w:rPr>
      </w:pPr>
    </w:p>
    <w:p w14:paraId="147EE85B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u w:val="single"/>
        </w:rPr>
      </w:pPr>
    </w:p>
    <w:p w14:paraId="63A4B563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u w:val="single"/>
        </w:rPr>
      </w:pPr>
    </w:p>
    <w:p w14:paraId="40CF77FF" w14:textId="77777777" w:rsidR="009F6BD0" w:rsidRPr="005F45DB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u w:val="single"/>
        </w:rPr>
      </w:pPr>
    </w:p>
    <w:p w14:paraId="723B5417" w14:textId="77777777" w:rsidR="009F6BD0" w:rsidRPr="005F45DB" w:rsidRDefault="009F6BD0" w:rsidP="009F6BD0">
      <w:pPr>
        <w:jc w:val="both"/>
        <w:rPr>
          <w:rStyle w:val="apple-converted-space"/>
          <w:rFonts w:ascii="Arial" w:hAnsi="Arial" w:cs="Arial"/>
          <w:color w:val="EE0000"/>
        </w:rPr>
      </w:pPr>
    </w:p>
    <w:p w14:paraId="6915EA1E" w14:textId="77777777" w:rsidR="009F6BD0" w:rsidRPr="005F45DB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5F45DB">
        <w:rPr>
          <w:rFonts w:ascii="Arial" w:hAnsi="Arial" w:cs="Arial"/>
          <w:b/>
          <w:bCs/>
          <w:u w:val="single"/>
        </w:rPr>
        <w:t>Bilan commun</w:t>
      </w:r>
      <w:r w:rsidRPr="005F45DB">
        <w:rPr>
          <w:rFonts w:ascii="Arial" w:hAnsi="Arial" w:cs="Arial"/>
          <w:b/>
          <w:bCs/>
        </w:rPr>
        <w:t xml:space="preserve"> :</w:t>
      </w:r>
    </w:p>
    <w:p w14:paraId="08C3732B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D25EC2C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2E22CA0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79D6CB64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045B04B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C88F58D" w14:textId="77777777" w:rsidR="009F6BD0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3D4106ED" w14:textId="77777777" w:rsidR="009F6BD0" w:rsidRPr="005F45DB" w:rsidRDefault="009F6BD0" w:rsidP="009F6B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EE0000"/>
        </w:rPr>
      </w:pPr>
    </w:p>
    <w:p w14:paraId="4F240307" w14:textId="77777777" w:rsidR="00A14788" w:rsidRDefault="00A14788" w:rsidP="00F12FEE">
      <w:pPr>
        <w:rPr>
          <w:rFonts w:ascii="Arial" w:hAnsi="Arial" w:cs="Arial"/>
          <w:noProof/>
        </w:rPr>
      </w:pPr>
    </w:p>
    <w:p w14:paraId="75846D60" w14:textId="15777B40" w:rsidR="00A14788" w:rsidRDefault="00A14788" w:rsidP="00F12FEE">
      <w:pPr>
        <w:rPr>
          <w:rFonts w:ascii="Arial" w:hAnsi="Arial" w:cs="Arial"/>
          <w:noProof/>
        </w:rPr>
      </w:pPr>
    </w:p>
    <w:p w14:paraId="5EA939B9" w14:textId="78E9CE69" w:rsidR="00A14788" w:rsidRDefault="00A14788" w:rsidP="00F12FEE">
      <w:pPr>
        <w:rPr>
          <w:rFonts w:ascii="Arial" w:hAnsi="Arial" w:cs="Arial"/>
          <w:noProof/>
        </w:rPr>
      </w:pPr>
    </w:p>
    <w:p w14:paraId="726C1DDA" w14:textId="77777777" w:rsidR="00A14788" w:rsidRDefault="00A14788" w:rsidP="00F12FEE">
      <w:pPr>
        <w:rPr>
          <w:rFonts w:ascii="Arial" w:hAnsi="Arial" w:cs="Arial"/>
          <w:noProof/>
        </w:rPr>
      </w:pPr>
    </w:p>
    <w:p w14:paraId="350ADCF0" w14:textId="77777777" w:rsidR="00A14788" w:rsidRDefault="00A14788" w:rsidP="00F12FEE">
      <w:pPr>
        <w:rPr>
          <w:rFonts w:ascii="Arial" w:hAnsi="Arial" w:cs="Arial"/>
          <w:noProof/>
        </w:rPr>
      </w:pPr>
    </w:p>
    <w:p w14:paraId="068C40B2" w14:textId="77777777" w:rsidR="00A14788" w:rsidRDefault="00A14788" w:rsidP="00F12FEE">
      <w:pPr>
        <w:rPr>
          <w:rFonts w:ascii="Arial" w:hAnsi="Arial" w:cs="Arial"/>
          <w:noProof/>
        </w:rPr>
      </w:pPr>
    </w:p>
    <w:p w14:paraId="40DE8CAA" w14:textId="77777777" w:rsidR="00A14788" w:rsidRDefault="00A14788" w:rsidP="00F12FEE">
      <w:pPr>
        <w:rPr>
          <w:rFonts w:ascii="Arial" w:hAnsi="Arial" w:cs="Arial"/>
          <w:noProof/>
        </w:rPr>
      </w:pPr>
    </w:p>
    <w:p w14:paraId="563AEC1E" w14:textId="77777777" w:rsidR="00A14788" w:rsidRDefault="00A14788" w:rsidP="00F12FEE">
      <w:pPr>
        <w:rPr>
          <w:rFonts w:ascii="Arial" w:hAnsi="Arial" w:cs="Arial"/>
          <w:noProof/>
        </w:rPr>
      </w:pPr>
    </w:p>
    <w:p w14:paraId="4EBD0909" w14:textId="77777777" w:rsidR="00A14788" w:rsidRDefault="00A14788" w:rsidP="00F12FEE">
      <w:pPr>
        <w:rPr>
          <w:rFonts w:ascii="Arial" w:hAnsi="Arial" w:cs="Arial"/>
          <w:noProof/>
        </w:rPr>
      </w:pPr>
    </w:p>
    <w:p w14:paraId="23D11C5D" w14:textId="77777777" w:rsidR="00A14788" w:rsidRDefault="00A14788" w:rsidP="00F12FEE">
      <w:pPr>
        <w:rPr>
          <w:rFonts w:ascii="Arial" w:hAnsi="Arial" w:cs="Arial"/>
          <w:noProof/>
        </w:rPr>
      </w:pPr>
    </w:p>
    <w:p w14:paraId="4F383356" w14:textId="77777777" w:rsidR="00A14788" w:rsidRDefault="00A14788" w:rsidP="00F12FEE">
      <w:pPr>
        <w:rPr>
          <w:rFonts w:ascii="Arial" w:hAnsi="Arial" w:cs="Arial"/>
          <w:noProof/>
        </w:rPr>
      </w:pPr>
    </w:p>
    <w:p w14:paraId="033EAB4E" w14:textId="77777777" w:rsidR="00A14788" w:rsidRDefault="00A14788" w:rsidP="00F12FEE">
      <w:pPr>
        <w:rPr>
          <w:rFonts w:ascii="Arial" w:hAnsi="Arial" w:cs="Arial"/>
          <w:noProof/>
        </w:rPr>
      </w:pPr>
    </w:p>
    <w:p w14:paraId="771BF802" w14:textId="77777777" w:rsidR="00A14788" w:rsidRDefault="00A14788" w:rsidP="00F12FEE">
      <w:pPr>
        <w:rPr>
          <w:rFonts w:ascii="Arial" w:hAnsi="Arial" w:cs="Arial"/>
          <w:noProof/>
        </w:rPr>
      </w:pPr>
    </w:p>
    <w:p w14:paraId="1CB0E0E5" w14:textId="77777777" w:rsidR="00A14788" w:rsidRDefault="00A14788" w:rsidP="00F12FEE">
      <w:pPr>
        <w:rPr>
          <w:rFonts w:ascii="Arial" w:hAnsi="Arial" w:cs="Arial"/>
          <w:noProof/>
        </w:rPr>
      </w:pPr>
    </w:p>
    <w:p w14:paraId="35574029" w14:textId="77777777" w:rsidR="00A14788" w:rsidRDefault="00A14788" w:rsidP="00F12FEE">
      <w:pPr>
        <w:rPr>
          <w:rFonts w:ascii="Arial" w:hAnsi="Arial" w:cs="Arial"/>
          <w:noProof/>
        </w:rPr>
      </w:pPr>
    </w:p>
    <w:p w14:paraId="4CF4F5F2" w14:textId="77777777" w:rsidR="00A14788" w:rsidRDefault="00A14788" w:rsidP="00F12FEE">
      <w:pPr>
        <w:rPr>
          <w:rFonts w:ascii="Arial" w:hAnsi="Arial" w:cs="Arial"/>
          <w:noProof/>
        </w:rPr>
      </w:pPr>
    </w:p>
    <w:p w14:paraId="5611A8F5" w14:textId="77777777" w:rsidR="00A14788" w:rsidRDefault="00A14788" w:rsidP="00F12FEE">
      <w:pPr>
        <w:rPr>
          <w:rFonts w:ascii="Arial" w:hAnsi="Arial" w:cs="Arial"/>
          <w:noProof/>
        </w:rPr>
      </w:pPr>
    </w:p>
    <w:p w14:paraId="4E1CD500" w14:textId="77777777" w:rsidR="00A14788" w:rsidRDefault="00A14788" w:rsidP="00F12FEE">
      <w:pPr>
        <w:rPr>
          <w:rFonts w:ascii="Arial" w:hAnsi="Arial" w:cs="Arial"/>
          <w:noProof/>
        </w:rPr>
      </w:pPr>
    </w:p>
    <w:p w14:paraId="607C1591" w14:textId="77777777" w:rsidR="00A14788" w:rsidRDefault="00A14788" w:rsidP="00F12FEE">
      <w:pPr>
        <w:rPr>
          <w:rFonts w:ascii="Arial" w:hAnsi="Arial" w:cs="Arial"/>
          <w:noProof/>
        </w:rPr>
      </w:pPr>
    </w:p>
    <w:p w14:paraId="255E6389" w14:textId="77777777" w:rsidR="00A14788" w:rsidRDefault="00A14788" w:rsidP="00F12FEE">
      <w:pPr>
        <w:rPr>
          <w:rFonts w:ascii="Arial" w:hAnsi="Arial" w:cs="Arial"/>
          <w:noProof/>
        </w:rPr>
      </w:pPr>
    </w:p>
    <w:p w14:paraId="496ADD8E" w14:textId="77777777" w:rsidR="00A14788" w:rsidRDefault="00A14788" w:rsidP="00F12FEE">
      <w:pPr>
        <w:rPr>
          <w:rFonts w:ascii="Arial" w:hAnsi="Arial" w:cs="Arial"/>
          <w:noProof/>
        </w:rPr>
      </w:pPr>
    </w:p>
    <w:p w14:paraId="7781C659" w14:textId="77777777" w:rsidR="00A14788" w:rsidRDefault="00A14788" w:rsidP="00F12FEE">
      <w:pPr>
        <w:rPr>
          <w:rFonts w:ascii="Arial" w:hAnsi="Arial" w:cs="Arial"/>
          <w:noProof/>
        </w:rPr>
      </w:pPr>
    </w:p>
    <w:p w14:paraId="3A720E8D" w14:textId="77777777" w:rsidR="00A14788" w:rsidRDefault="00A14788" w:rsidP="00F12FEE">
      <w:pPr>
        <w:rPr>
          <w:rFonts w:ascii="Arial" w:hAnsi="Arial" w:cs="Arial"/>
          <w:noProof/>
        </w:rPr>
      </w:pPr>
    </w:p>
    <w:p w14:paraId="0BB7828C" w14:textId="77777777" w:rsidR="00A14788" w:rsidRDefault="00A14788" w:rsidP="00F12FEE">
      <w:pPr>
        <w:rPr>
          <w:rFonts w:ascii="Arial" w:hAnsi="Arial" w:cs="Arial"/>
          <w:noProof/>
        </w:rPr>
      </w:pPr>
    </w:p>
    <w:p w14:paraId="2463C3F5" w14:textId="77777777" w:rsidR="00A14788" w:rsidRDefault="00A14788" w:rsidP="00F12FEE">
      <w:pPr>
        <w:rPr>
          <w:rFonts w:ascii="Arial" w:hAnsi="Arial" w:cs="Arial"/>
          <w:noProof/>
        </w:rPr>
      </w:pPr>
    </w:p>
    <w:p w14:paraId="09926C6B" w14:textId="77777777" w:rsidR="00A14788" w:rsidRDefault="00A14788" w:rsidP="00F12FEE">
      <w:pPr>
        <w:rPr>
          <w:rFonts w:ascii="Arial" w:hAnsi="Arial" w:cs="Arial"/>
          <w:noProof/>
        </w:rPr>
      </w:pPr>
    </w:p>
    <w:p w14:paraId="69A9A590" w14:textId="77777777" w:rsidR="00A14788" w:rsidRDefault="00A14788" w:rsidP="00F12FEE">
      <w:pPr>
        <w:rPr>
          <w:rFonts w:ascii="Arial" w:hAnsi="Arial" w:cs="Arial"/>
          <w:noProof/>
        </w:rPr>
      </w:pPr>
    </w:p>
    <w:p w14:paraId="666A249E" w14:textId="77777777" w:rsidR="00A14788" w:rsidRDefault="00A14788" w:rsidP="00F12FEE">
      <w:pPr>
        <w:rPr>
          <w:rFonts w:ascii="Arial" w:hAnsi="Arial" w:cs="Arial"/>
          <w:noProof/>
        </w:rPr>
      </w:pPr>
    </w:p>
    <w:sectPr w:rsidR="00A14788">
      <w:footerReference w:type="default" r:id="rId25"/>
      <w:pgSz w:w="11906" w:h="16838"/>
      <w:pgMar w:top="284" w:right="482" w:bottom="280" w:left="426" w:header="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FA1C5" w14:textId="77777777" w:rsidR="00602E5F" w:rsidRDefault="00602E5F">
      <w:r>
        <w:separator/>
      </w:r>
    </w:p>
  </w:endnote>
  <w:endnote w:type="continuationSeparator" w:id="0">
    <w:p w14:paraId="5440BA2E" w14:textId="77777777" w:rsidR="00602E5F" w:rsidRDefault="0060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Lohit Hindi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50F7" w14:textId="77777777" w:rsidR="00E85068" w:rsidRDefault="00E85068">
    <w:pPr>
      <w:pStyle w:val="Pieddepage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A0EB4" w14:textId="77777777" w:rsidR="00602E5F" w:rsidRDefault="00602E5F">
      <w:r>
        <w:separator/>
      </w:r>
    </w:p>
  </w:footnote>
  <w:footnote w:type="continuationSeparator" w:id="0">
    <w:p w14:paraId="4FDD63E3" w14:textId="77777777" w:rsidR="00602E5F" w:rsidRDefault="00602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471"/>
    <w:multiLevelType w:val="multilevel"/>
    <w:tmpl w:val="EC9CBAD4"/>
    <w:name w:val="WWNum4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 w15:restartNumberingAfterBreak="0">
    <w:nsid w:val="08695F80"/>
    <w:multiLevelType w:val="hybridMultilevel"/>
    <w:tmpl w:val="E09698A4"/>
    <w:name w:val="Liste numérotée 6"/>
    <w:lvl w:ilvl="0" w:tplc="53C891E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FCB09F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BDA77B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4983A40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FF2901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1832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3D08132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F7700A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E2CF6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DD010C8"/>
    <w:multiLevelType w:val="hybridMultilevel"/>
    <w:tmpl w:val="E9B20B80"/>
    <w:name w:val="Liste numérotée 14"/>
    <w:lvl w:ilvl="0" w:tplc="9BC096EE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9232FE3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F36D7A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D9EC26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E94E1D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76CF86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CA85DA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723247E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1241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7746D0F"/>
    <w:multiLevelType w:val="hybridMultilevel"/>
    <w:tmpl w:val="3FD4F8C8"/>
    <w:name w:val="Liste numérotée 9"/>
    <w:lvl w:ilvl="0" w:tplc="98FA537C">
      <w:numFmt w:val="bullet"/>
      <w:lvlText w:val="·"/>
      <w:lvlJc w:val="left"/>
      <w:pPr>
        <w:ind w:left="1776" w:firstLine="0"/>
      </w:pPr>
      <w:rPr>
        <w:rFonts w:ascii="Symbol" w:hAnsi="Symbol"/>
      </w:rPr>
    </w:lvl>
    <w:lvl w:ilvl="1" w:tplc="3564B1E8">
      <w:numFmt w:val="bullet"/>
      <w:lvlText w:val="o"/>
      <w:lvlJc w:val="left"/>
      <w:pPr>
        <w:ind w:left="2496" w:firstLine="0"/>
      </w:pPr>
      <w:rPr>
        <w:rFonts w:ascii="Courier New" w:hAnsi="Courier New" w:cs="Courier New"/>
      </w:rPr>
    </w:lvl>
    <w:lvl w:ilvl="2" w:tplc="A2B817D4">
      <w:numFmt w:val="bullet"/>
      <w:lvlText w:val=""/>
      <w:lvlJc w:val="left"/>
      <w:pPr>
        <w:ind w:left="3216" w:firstLine="0"/>
      </w:pPr>
      <w:rPr>
        <w:rFonts w:ascii="Wingdings" w:eastAsia="Wingdings" w:hAnsi="Wingdings" w:cs="Wingdings"/>
      </w:rPr>
    </w:lvl>
    <w:lvl w:ilvl="3" w:tplc="8F704E6A">
      <w:numFmt w:val="bullet"/>
      <w:lvlText w:val="·"/>
      <w:lvlJc w:val="left"/>
      <w:pPr>
        <w:ind w:left="3936" w:firstLine="0"/>
      </w:pPr>
      <w:rPr>
        <w:rFonts w:ascii="Symbol" w:hAnsi="Symbol"/>
      </w:rPr>
    </w:lvl>
    <w:lvl w:ilvl="4" w:tplc="BD5ADD84">
      <w:numFmt w:val="bullet"/>
      <w:lvlText w:val="o"/>
      <w:lvlJc w:val="left"/>
      <w:pPr>
        <w:ind w:left="4656" w:firstLine="0"/>
      </w:pPr>
      <w:rPr>
        <w:rFonts w:ascii="Courier New" w:hAnsi="Courier New" w:cs="Courier New"/>
      </w:rPr>
    </w:lvl>
    <w:lvl w:ilvl="5" w:tplc="A7F0258E">
      <w:numFmt w:val="bullet"/>
      <w:lvlText w:val=""/>
      <w:lvlJc w:val="left"/>
      <w:pPr>
        <w:ind w:left="5376" w:firstLine="0"/>
      </w:pPr>
      <w:rPr>
        <w:rFonts w:ascii="Wingdings" w:eastAsia="Wingdings" w:hAnsi="Wingdings" w:cs="Wingdings"/>
      </w:rPr>
    </w:lvl>
    <w:lvl w:ilvl="6" w:tplc="0FDCB5F4">
      <w:numFmt w:val="bullet"/>
      <w:lvlText w:val="·"/>
      <w:lvlJc w:val="left"/>
      <w:pPr>
        <w:ind w:left="6096" w:firstLine="0"/>
      </w:pPr>
      <w:rPr>
        <w:rFonts w:ascii="Symbol" w:hAnsi="Symbol"/>
      </w:rPr>
    </w:lvl>
    <w:lvl w:ilvl="7" w:tplc="09742A38">
      <w:numFmt w:val="bullet"/>
      <w:lvlText w:val="o"/>
      <w:lvlJc w:val="left"/>
      <w:pPr>
        <w:ind w:left="6816" w:firstLine="0"/>
      </w:pPr>
      <w:rPr>
        <w:rFonts w:ascii="Courier New" w:hAnsi="Courier New" w:cs="Courier New"/>
      </w:rPr>
    </w:lvl>
    <w:lvl w:ilvl="8" w:tplc="2D741C1A">
      <w:numFmt w:val="bullet"/>
      <w:lvlText w:val=""/>
      <w:lvlJc w:val="left"/>
      <w:pPr>
        <w:ind w:left="7536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0482ABF"/>
    <w:multiLevelType w:val="hybridMultilevel"/>
    <w:tmpl w:val="488ED60C"/>
    <w:name w:val="Liste numérotée 3"/>
    <w:lvl w:ilvl="0" w:tplc="0192A31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817A896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3147C9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22C4B24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4D8B31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EF0DB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82A699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9BAEF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4C4C6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1D22185"/>
    <w:multiLevelType w:val="hybridMultilevel"/>
    <w:tmpl w:val="6A7CA594"/>
    <w:lvl w:ilvl="0" w:tplc="FD66FE68">
      <w:numFmt w:val="bullet"/>
      <w:lvlText w:val=""/>
      <w:lvlJc w:val="left"/>
      <w:pPr>
        <w:ind w:left="720" w:hanging="360"/>
      </w:pPr>
      <w:rPr>
        <w:rFonts w:ascii="Wingdings" w:eastAsia="WenQuanYi Micro Hei" w:hAnsi="Wingdings" w:cs="Arial" w:hint="default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91D67"/>
    <w:multiLevelType w:val="hybridMultilevel"/>
    <w:tmpl w:val="585AD554"/>
    <w:lvl w:ilvl="0" w:tplc="A92CA74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202FB9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920A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83694C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D64C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0DEB19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66ECD7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51A8F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C4A879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4001B0"/>
    <w:multiLevelType w:val="hybridMultilevel"/>
    <w:tmpl w:val="F48E7B24"/>
    <w:name w:val="WWNum1"/>
    <w:lvl w:ilvl="0" w:tplc="B88A21C8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 w:tplc="723AAA9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 w:tplc="68E6D0E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 w:tplc="D8A6F61C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4" w:tplc="3A067CB2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 w:tplc="155241EA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 w:tplc="40C8BB28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7" w:tplc="7152F4FC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 w:tplc="184C73A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2B627DDE"/>
    <w:multiLevelType w:val="hybridMultilevel"/>
    <w:tmpl w:val="0004EA4C"/>
    <w:name w:val="Liste numérotée 10"/>
    <w:lvl w:ilvl="0" w:tplc="103416D4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1832A52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80E95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BA403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9140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FD83B9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C3A18A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1F68527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340DE3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3D727FAD"/>
    <w:multiLevelType w:val="hybridMultilevel"/>
    <w:tmpl w:val="BFEC4690"/>
    <w:name w:val="Liste numérotée 7"/>
    <w:lvl w:ilvl="0" w:tplc="8702DF5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AD70146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EB86F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5B0F6E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63DAF69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EC0E21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55ADD5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6600AE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8A2F3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3F5F6C42"/>
    <w:multiLevelType w:val="hybridMultilevel"/>
    <w:tmpl w:val="CC08FD28"/>
    <w:name w:val="Liste numérotée 15"/>
    <w:lvl w:ilvl="0" w:tplc="B3C41B28">
      <w:numFmt w:val="bullet"/>
      <w:lvlText w:val="-"/>
      <w:lvlJc w:val="left"/>
      <w:pPr>
        <w:ind w:left="360" w:firstLine="0"/>
      </w:pPr>
      <w:rPr>
        <w:rFonts w:ascii="Courier New" w:eastAsia="WenQuanYi Micro Hei" w:hAnsi="Courier New" w:cs="Courier New"/>
      </w:rPr>
    </w:lvl>
    <w:lvl w:ilvl="1" w:tplc="24D69F5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82433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778171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33B61B0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27662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F6E552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FBE426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F20B2F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1E36E59"/>
    <w:multiLevelType w:val="hybridMultilevel"/>
    <w:tmpl w:val="5902FCB4"/>
    <w:name w:val="WWNum2"/>
    <w:lvl w:ilvl="0" w:tplc="289075CE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 w:tplc="D4F8AC02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 w:tplc="3B98C44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 w:tplc="5170C918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4" w:tplc="2AA6996C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 w:tplc="38BAB89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 w:tplc="02A834AA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7" w:tplc="B43E3FA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 w:tplc="F838093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439B4EDD"/>
    <w:multiLevelType w:val="hybridMultilevel"/>
    <w:tmpl w:val="78F007B2"/>
    <w:name w:val="Liste numérotée 13"/>
    <w:lvl w:ilvl="0" w:tplc="9B56D204">
      <w:numFmt w:val="bullet"/>
      <w:lvlText w:val=""/>
      <w:lvlJc w:val="left"/>
      <w:pPr>
        <w:ind w:left="360" w:firstLine="0"/>
      </w:pPr>
      <w:rPr>
        <w:rFonts w:ascii="Wingdings" w:eastAsia="Times New Roman" w:hAnsi="Wingdings" w:cs="Calibri"/>
      </w:rPr>
    </w:lvl>
    <w:lvl w:ilvl="1" w:tplc="5D10A0D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C565AC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71A95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8BAF3E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FD41E0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A586F4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650A911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F3ECEE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63F337C"/>
    <w:multiLevelType w:val="hybridMultilevel"/>
    <w:tmpl w:val="D500055A"/>
    <w:name w:val="Liste numérotée 11"/>
    <w:lvl w:ilvl="0" w:tplc="C7B61AC6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7CC2B5B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1B4BB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A1025D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CF5224C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8322C2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5A6036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EDA64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04C722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4CCA325E"/>
    <w:multiLevelType w:val="hybridMultilevel"/>
    <w:tmpl w:val="E3189F32"/>
    <w:name w:val="Liste numérotée 2"/>
    <w:lvl w:ilvl="0" w:tplc="ABAA28DE">
      <w:numFmt w:val="bullet"/>
      <w:lvlText w:val="-"/>
      <w:lvlJc w:val="left"/>
      <w:pPr>
        <w:ind w:left="360" w:firstLine="0"/>
      </w:pPr>
      <w:rPr>
        <w:rFonts w:ascii="Liberation Serif" w:eastAsia="WenQuanYi Micro Hei" w:hAnsi="Liberation Serif" w:cs="Liberation Serif"/>
      </w:rPr>
    </w:lvl>
    <w:lvl w:ilvl="1" w:tplc="1CA4193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549D5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FC8468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22433B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AE60EE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312B17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222C421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82CC74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4D993750"/>
    <w:multiLevelType w:val="multilevel"/>
    <w:tmpl w:val="93BAA984"/>
    <w:name w:val="WWNum3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6" w15:restartNumberingAfterBreak="0">
    <w:nsid w:val="5987634E"/>
    <w:multiLevelType w:val="hybridMultilevel"/>
    <w:tmpl w:val="0646FBC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423A47"/>
    <w:multiLevelType w:val="hybridMultilevel"/>
    <w:tmpl w:val="FC7E0366"/>
    <w:name w:val="Liste numérotée 12"/>
    <w:lvl w:ilvl="0" w:tplc="C3D438FC">
      <w:numFmt w:val="bullet"/>
      <w:lvlText w:val=""/>
      <w:lvlJc w:val="left"/>
      <w:pPr>
        <w:ind w:left="709" w:firstLine="0"/>
      </w:pPr>
      <w:rPr>
        <w:rFonts w:ascii="Wingdings" w:eastAsia="Calibri" w:hAnsi="Wingdings" w:cs="Times New Roman"/>
      </w:rPr>
    </w:lvl>
    <w:lvl w:ilvl="1" w:tplc="A858C9E6">
      <w:numFmt w:val="bullet"/>
      <w:lvlText w:val="o"/>
      <w:lvlJc w:val="left"/>
      <w:pPr>
        <w:ind w:left="1429" w:firstLine="0"/>
      </w:pPr>
      <w:rPr>
        <w:rFonts w:ascii="Courier New" w:hAnsi="Courier New" w:cs="Courier New"/>
      </w:rPr>
    </w:lvl>
    <w:lvl w:ilvl="2" w:tplc="29B80138">
      <w:numFmt w:val="bullet"/>
      <w:lvlText w:val=""/>
      <w:lvlJc w:val="left"/>
      <w:pPr>
        <w:ind w:left="2149" w:firstLine="0"/>
      </w:pPr>
      <w:rPr>
        <w:rFonts w:ascii="Wingdings" w:eastAsia="Wingdings" w:hAnsi="Wingdings" w:cs="Wingdings"/>
      </w:rPr>
    </w:lvl>
    <w:lvl w:ilvl="3" w:tplc="2CD65926">
      <w:numFmt w:val="bullet"/>
      <w:lvlText w:val="·"/>
      <w:lvlJc w:val="left"/>
      <w:pPr>
        <w:ind w:left="2869" w:firstLine="0"/>
      </w:pPr>
      <w:rPr>
        <w:rFonts w:ascii="Symbol" w:hAnsi="Symbol"/>
      </w:rPr>
    </w:lvl>
    <w:lvl w:ilvl="4" w:tplc="679AFAB4">
      <w:numFmt w:val="bullet"/>
      <w:lvlText w:val="o"/>
      <w:lvlJc w:val="left"/>
      <w:pPr>
        <w:ind w:left="3589" w:firstLine="0"/>
      </w:pPr>
      <w:rPr>
        <w:rFonts w:ascii="Courier New" w:hAnsi="Courier New" w:cs="Courier New"/>
      </w:rPr>
    </w:lvl>
    <w:lvl w:ilvl="5" w:tplc="6E58A8F8">
      <w:numFmt w:val="bullet"/>
      <w:lvlText w:val=""/>
      <w:lvlJc w:val="left"/>
      <w:pPr>
        <w:ind w:left="4309" w:firstLine="0"/>
      </w:pPr>
      <w:rPr>
        <w:rFonts w:ascii="Wingdings" w:eastAsia="Wingdings" w:hAnsi="Wingdings" w:cs="Wingdings"/>
      </w:rPr>
    </w:lvl>
    <w:lvl w:ilvl="6" w:tplc="A3DEEF02">
      <w:numFmt w:val="bullet"/>
      <w:lvlText w:val="·"/>
      <w:lvlJc w:val="left"/>
      <w:pPr>
        <w:ind w:left="5029" w:firstLine="0"/>
      </w:pPr>
      <w:rPr>
        <w:rFonts w:ascii="Symbol" w:hAnsi="Symbol"/>
      </w:rPr>
    </w:lvl>
    <w:lvl w:ilvl="7" w:tplc="B276EED6">
      <w:numFmt w:val="bullet"/>
      <w:lvlText w:val="o"/>
      <w:lvlJc w:val="left"/>
      <w:pPr>
        <w:ind w:left="5749" w:firstLine="0"/>
      </w:pPr>
      <w:rPr>
        <w:rFonts w:ascii="Courier New" w:hAnsi="Courier New" w:cs="Courier New"/>
      </w:rPr>
    </w:lvl>
    <w:lvl w:ilvl="8" w:tplc="1A4419A6">
      <w:numFmt w:val="bullet"/>
      <w:lvlText w:val=""/>
      <w:lvlJc w:val="left"/>
      <w:pPr>
        <w:ind w:left="6469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5DF37F36"/>
    <w:multiLevelType w:val="hybridMultilevel"/>
    <w:tmpl w:val="0390131C"/>
    <w:name w:val="WW8Num1"/>
    <w:lvl w:ilvl="0" w:tplc="556A5340">
      <w:start w:val="1"/>
      <w:numFmt w:val="decimal"/>
      <w:lvlText w:val="%1."/>
      <w:lvlJc w:val="left"/>
      <w:pPr>
        <w:ind w:left="0" w:firstLine="0"/>
      </w:pPr>
    </w:lvl>
    <w:lvl w:ilvl="1" w:tplc="154099F0">
      <w:start w:val="1"/>
      <w:numFmt w:val="lowerLetter"/>
      <w:lvlText w:val="%2."/>
      <w:lvlJc w:val="left"/>
      <w:pPr>
        <w:ind w:left="0" w:firstLine="0"/>
      </w:pPr>
    </w:lvl>
    <w:lvl w:ilvl="2" w:tplc="F46C66E6">
      <w:start w:val="1"/>
      <w:numFmt w:val="lowerRoman"/>
      <w:lvlText w:val="%3."/>
      <w:lvlJc w:val="right"/>
      <w:pPr>
        <w:ind w:left="0" w:firstLine="0"/>
      </w:pPr>
    </w:lvl>
    <w:lvl w:ilvl="3" w:tplc="1A48B2A4">
      <w:start w:val="1"/>
      <w:numFmt w:val="decimal"/>
      <w:lvlText w:val="%4."/>
      <w:lvlJc w:val="left"/>
      <w:pPr>
        <w:ind w:left="0" w:firstLine="0"/>
      </w:pPr>
    </w:lvl>
    <w:lvl w:ilvl="4" w:tplc="B96E1FF0">
      <w:start w:val="1"/>
      <w:numFmt w:val="lowerLetter"/>
      <w:lvlText w:val="%5."/>
      <w:lvlJc w:val="left"/>
      <w:pPr>
        <w:ind w:left="0" w:firstLine="0"/>
      </w:pPr>
    </w:lvl>
    <w:lvl w:ilvl="5" w:tplc="8EC22FA0">
      <w:start w:val="1"/>
      <w:numFmt w:val="lowerRoman"/>
      <w:lvlText w:val="%6."/>
      <w:lvlJc w:val="right"/>
      <w:pPr>
        <w:ind w:left="0" w:firstLine="0"/>
      </w:pPr>
    </w:lvl>
    <w:lvl w:ilvl="6" w:tplc="88E064D8">
      <w:start w:val="1"/>
      <w:numFmt w:val="decimal"/>
      <w:lvlText w:val="%7."/>
      <w:lvlJc w:val="left"/>
      <w:pPr>
        <w:ind w:left="0" w:firstLine="0"/>
      </w:pPr>
    </w:lvl>
    <w:lvl w:ilvl="7" w:tplc="085627A4">
      <w:start w:val="1"/>
      <w:numFmt w:val="lowerLetter"/>
      <w:lvlText w:val="%8."/>
      <w:lvlJc w:val="left"/>
      <w:pPr>
        <w:ind w:left="0" w:firstLine="0"/>
      </w:pPr>
    </w:lvl>
    <w:lvl w:ilvl="8" w:tplc="36388020">
      <w:start w:val="1"/>
      <w:numFmt w:val="lowerRoman"/>
      <w:lvlText w:val="%9."/>
      <w:lvlJc w:val="right"/>
      <w:pPr>
        <w:ind w:left="0" w:firstLine="0"/>
      </w:pPr>
    </w:lvl>
  </w:abstractNum>
  <w:abstractNum w:abstractNumId="19" w15:restartNumberingAfterBreak="0">
    <w:nsid w:val="5FB03061"/>
    <w:multiLevelType w:val="hybridMultilevel"/>
    <w:tmpl w:val="5BDECC72"/>
    <w:name w:val="Liste numérotée 5"/>
    <w:lvl w:ilvl="0" w:tplc="CD689180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3E5A8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B8A0A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72C12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BC4754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542CAB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E70A47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BBA49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EA21A9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0" w15:restartNumberingAfterBreak="0">
    <w:nsid w:val="64E44F67"/>
    <w:multiLevelType w:val="hybridMultilevel"/>
    <w:tmpl w:val="F59ABF50"/>
    <w:name w:val="Liste numérotée 4"/>
    <w:lvl w:ilvl="0" w:tplc="E466CD32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8D30DE8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9B800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CC16E9C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2E2EDF9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C4CACA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794253E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1B003D0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B5CEBC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1" w15:restartNumberingAfterBreak="0">
    <w:nsid w:val="677D646A"/>
    <w:multiLevelType w:val="hybridMultilevel"/>
    <w:tmpl w:val="E1B0C6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C4236"/>
    <w:multiLevelType w:val="hybridMultilevel"/>
    <w:tmpl w:val="CC3CD956"/>
    <w:name w:val="Liste numérotée 1"/>
    <w:lvl w:ilvl="0" w:tplc="35EAD82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2D9AC37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C452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71C4A9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C596BC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E7A69D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71ACEB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D940EF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70C4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69E71B11"/>
    <w:multiLevelType w:val="multilevel"/>
    <w:tmpl w:val="FEB06E8E"/>
    <w:name w:val="WWNum5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4" w15:restartNumberingAfterBreak="0">
    <w:nsid w:val="6F69534F"/>
    <w:multiLevelType w:val="hybridMultilevel"/>
    <w:tmpl w:val="98A22D2C"/>
    <w:name w:val="WW8Num2"/>
    <w:lvl w:ilvl="0" w:tplc="50D6B292">
      <w:numFmt w:val="bullet"/>
      <w:lvlText w:val=""/>
      <w:lvlJc w:val="left"/>
      <w:pPr>
        <w:ind w:left="360" w:firstLine="0"/>
      </w:pPr>
      <w:rPr>
        <w:rFonts w:ascii="Wingdings" w:hAnsi="Wingdings" w:cs="Times New Roman"/>
      </w:rPr>
    </w:lvl>
    <w:lvl w:ilvl="1" w:tplc="15C0CAF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C4E33B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B608FE8">
      <w:numFmt w:val="bullet"/>
      <w:lvlText w:val="·"/>
      <w:lvlJc w:val="left"/>
      <w:pPr>
        <w:ind w:left="2520" w:firstLine="0"/>
      </w:pPr>
      <w:rPr>
        <w:rFonts w:ascii="Symbol" w:hAnsi="Symbol" w:cs="Symbol"/>
      </w:rPr>
    </w:lvl>
    <w:lvl w:ilvl="4" w:tplc="550622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0BE69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FBA89CE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0BBEEE0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20653B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6F711C2F"/>
    <w:multiLevelType w:val="hybridMultilevel"/>
    <w:tmpl w:val="F0D0E1A0"/>
    <w:name w:val="Liste numérotée 8"/>
    <w:lvl w:ilvl="0" w:tplc="7812E48C">
      <w:numFmt w:val="bullet"/>
      <w:lvlText w:val=""/>
      <w:lvlJc w:val="left"/>
      <w:pPr>
        <w:ind w:left="1416" w:firstLine="0"/>
      </w:pPr>
      <w:rPr>
        <w:rFonts w:ascii="Wingdings" w:eastAsia="Times New Roman" w:hAnsi="Wingdings" w:cs="Times New Roman"/>
        <w:b/>
        <w:i/>
      </w:rPr>
    </w:lvl>
    <w:lvl w:ilvl="1" w:tplc="7642478E">
      <w:numFmt w:val="bullet"/>
      <w:lvlText w:val="o"/>
      <w:lvlJc w:val="left"/>
      <w:pPr>
        <w:ind w:left="2136" w:firstLine="0"/>
      </w:pPr>
      <w:rPr>
        <w:rFonts w:ascii="Courier New" w:hAnsi="Courier New" w:cs="Courier New"/>
      </w:rPr>
    </w:lvl>
    <w:lvl w:ilvl="2" w:tplc="9A808DFE">
      <w:numFmt w:val="bullet"/>
      <w:lvlText w:val=""/>
      <w:lvlJc w:val="left"/>
      <w:pPr>
        <w:ind w:left="2856" w:firstLine="0"/>
      </w:pPr>
      <w:rPr>
        <w:rFonts w:ascii="Wingdings" w:eastAsia="Wingdings" w:hAnsi="Wingdings" w:cs="Wingdings"/>
      </w:rPr>
    </w:lvl>
    <w:lvl w:ilvl="3" w:tplc="C206E758">
      <w:numFmt w:val="bullet"/>
      <w:lvlText w:val="·"/>
      <w:lvlJc w:val="left"/>
      <w:pPr>
        <w:ind w:left="3576" w:firstLine="0"/>
      </w:pPr>
      <w:rPr>
        <w:rFonts w:ascii="Symbol" w:hAnsi="Symbol"/>
      </w:rPr>
    </w:lvl>
    <w:lvl w:ilvl="4" w:tplc="ACFCF1C0">
      <w:numFmt w:val="bullet"/>
      <w:lvlText w:val="o"/>
      <w:lvlJc w:val="left"/>
      <w:pPr>
        <w:ind w:left="4296" w:firstLine="0"/>
      </w:pPr>
      <w:rPr>
        <w:rFonts w:ascii="Courier New" w:hAnsi="Courier New" w:cs="Courier New"/>
      </w:rPr>
    </w:lvl>
    <w:lvl w:ilvl="5" w:tplc="DE227B60">
      <w:numFmt w:val="bullet"/>
      <w:lvlText w:val=""/>
      <w:lvlJc w:val="left"/>
      <w:pPr>
        <w:ind w:left="5016" w:firstLine="0"/>
      </w:pPr>
      <w:rPr>
        <w:rFonts w:ascii="Wingdings" w:eastAsia="Wingdings" w:hAnsi="Wingdings" w:cs="Wingdings"/>
      </w:rPr>
    </w:lvl>
    <w:lvl w:ilvl="6" w:tplc="809ECEE2">
      <w:numFmt w:val="bullet"/>
      <w:lvlText w:val="·"/>
      <w:lvlJc w:val="left"/>
      <w:pPr>
        <w:ind w:left="5736" w:firstLine="0"/>
      </w:pPr>
      <w:rPr>
        <w:rFonts w:ascii="Symbol" w:hAnsi="Symbol"/>
      </w:rPr>
    </w:lvl>
    <w:lvl w:ilvl="7" w:tplc="48A67C5C">
      <w:numFmt w:val="bullet"/>
      <w:lvlText w:val="o"/>
      <w:lvlJc w:val="left"/>
      <w:pPr>
        <w:ind w:left="6456" w:firstLine="0"/>
      </w:pPr>
      <w:rPr>
        <w:rFonts w:ascii="Courier New" w:hAnsi="Courier New" w:cs="Courier New"/>
      </w:rPr>
    </w:lvl>
    <w:lvl w:ilvl="8" w:tplc="5178D9E0">
      <w:numFmt w:val="bullet"/>
      <w:lvlText w:val=""/>
      <w:lvlJc w:val="left"/>
      <w:pPr>
        <w:ind w:left="7176" w:firstLine="0"/>
      </w:pPr>
      <w:rPr>
        <w:rFonts w:ascii="Wingdings" w:eastAsia="Wingdings" w:hAnsi="Wingdings" w:cs="Wingdings"/>
      </w:rPr>
    </w:lvl>
  </w:abstractNum>
  <w:num w:numId="1" w16cid:durableId="616527514">
    <w:abstractNumId w:val="24"/>
  </w:num>
  <w:num w:numId="2" w16cid:durableId="1312246921">
    <w:abstractNumId w:val="22"/>
  </w:num>
  <w:num w:numId="3" w16cid:durableId="1262226053">
    <w:abstractNumId w:val="14"/>
  </w:num>
  <w:num w:numId="4" w16cid:durableId="409010251">
    <w:abstractNumId w:val="18"/>
  </w:num>
  <w:num w:numId="5" w16cid:durableId="93981117">
    <w:abstractNumId w:val="4"/>
  </w:num>
  <w:num w:numId="6" w16cid:durableId="1654024347">
    <w:abstractNumId w:val="20"/>
  </w:num>
  <w:num w:numId="7" w16cid:durableId="538973407">
    <w:abstractNumId w:val="19"/>
  </w:num>
  <w:num w:numId="8" w16cid:durableId="1309166497">
    <w:abstractNumId w:val="1"/>
  </w:num>
  <w:num w:numId="9" w16cid:durableId="426312113">
    <w:abstractNumId w:val="9"/>
  </w:num>
  <w:num w:numId="10" w16cid:durableId="242300448">
    <w:abstractNumId w:val="15"/>
  </w:num>
  <w:num w:numId="11" w16cid:durableId="960261686">
    <w:abstractNumId w:val="25"/>
  </w:num>
  <w:num w:numId="12" w16cid:durableId="895623019">
    <w:abstractNumId w:val="23"/>
  </w:num>
  <w:num w:numId="13" w16cid:durableId="1043677698">
    <w:abstractNumId w:val="3"/>
  </w:num>
  <w:num w:numId="14" w16cid:durableId="104352066">
    <w:abstractNumId w:val="8"/>
  </w:num>
  <w:num w:numId="15" w16cid:durableId="1253780109">
    <w:abstractNumId w:val="13"/>
  </w:num>
  <w:num w:numId="16" w16cid:durableId="604769004">
    <w:abstractNumId w:val="17"/>
  </w:num>
  <w:num w:numId="17" w16cid:durableId="992758698">
    <w:abstractNumId w:val="7"/>
  </w:num>
  <w:num w:numId="18" w16cid:durableId="1723097209">
    <w:abstractNumId w:val="12"/>
  </w:num>
  <w:num w:numId="19" w16cid:durableId="1764492149">
    <w:abstractNumId w:val="0"/>
  </w:num>
  <w:num w:numId="20" w16cid:durableId="727150188">
    <w:abstractNumId w:val="11"/>
  </w:num>
  <w:num w:numId="21" w16cid:durableId="590625138">
    <w:abstractNumId w:val="2"/>
  </w:num>
  <w:num w:numId="22" w16cid:durableId="1615866807">
    <w:abstractNumId w:val="10"/>
  </w:num>
  <w:num w:numId="23" w16cid:durableId="995258409">
    <w:abstractNumId w:val="6"/>
  </w:num>
  <w:num w:numId="24" w16cid:durableId="283998912">
    <w:abstractNumId w:val="21"/>
  </w:num>
  <w:num w:numId="25" w16cid:durableId="1750467349">
    <w:abstractNumId w:val="16"/>
  </w:num>
  <w:num w:numId="26" w16cid:durableId="143546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068"/>
    <w:rsid w:val="000501F1"/>
    <w:rsid w:val="001319A4"/>
    <w:rsid w:val="00154448"/>
    <w:rsid w:val="00157242"/>
    <w:rsid w:val="00602E5F"/>
    <w:rsid w:val="006D07FD"/>
    <w:rsid w:val="00955444"/>
    <w:rsid w:val="009F6BD0"/>
    <w:rsid w:val="00A14788"/>
    <w:rsid w:val="00AA5CFC"/>
    <w:rsid w:val="00D230D9"/>
    <w:rsid w:val="00D653B9"/>
    <w:rsid w:val="00DA4D6E"/>
    <w:rsid w:val="00E85068"/>
    <w:rsid w:val="00F12FEE"/>
    <w:rsid w:val="00F47A8A"/>
    <w:rsid w:val="00F84BEE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116E"/>
  <w15:docId w15:val="{7C919B0C-7EC2-4D40-9234-7C4870B6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Hindi"/>
        <w:kern w:val="1"/>
        <w:sz w:val="24"/>
        <w:szCs w:val="24"/>
        <w:lang w:val="fr-FR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qFormat/>
    <w:pPr>
      <w:outlineLvl w:val="0"/>
    </w:pPr>
    <w:rPr>
      <w:rFonts w:ascii="Times New Roman" w:eastAsia="SimSun" w:hAnsi="Times New Roman" w:cs="Mangal"/>
      <w:b/>
      <w:bCs/>
      <w:sz w:val="48"/>
      <w:szCs w:val="48"/>
    </w:rPr>
  </w:style>
  <w:style w:type="paragraph" w:styleId="Titre2">
    <w:name w:val="heading 2"/>
    <w:basedOn w:val="Heading"/>
    <w:next w:val="Textbody"/>
    <w:qFormat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Titre3">
    <w:name w:val="heading 3"/>
    <w:basedOn w:val="Heading"/>
    <w:next w:val="Textbody"/>
    <w:qFormat/>
    <w:pPr>
      <w:outlineLvl w:val="2"/>
    </w:pPr>
    <w:rPr>
      <w:rFonts w:ascii="Liberation Serif" w:hAnsi="Liberation Serif"/>
      <w:b/>
      <w:bCs/>
    </w:rPr>
  </w:style>
  <w:style w:type="paragraph" w:styleId="Titre4">
    <w:name w:val="heading 4"/>
    <w:basedOn w:val="Heading"/>
    <w:next w:val="Textbody"/>
    <w:qFormat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qFormat/>
    <w:pPr>
      <w:widowControl/>
    </w:pPr>
    <w:rPr>
      <w:rFonts w:ascii="Calibri" w:eastAsia="Calibri" w:hAnsi="Calibri" w:cs="Times New Roman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e">
    <w:name w:val="List"/>
    <w:basedOn w:val="Textbody"/>
    <w:qFormat/>
    <w:rPr>
      <w:rFonts w:cs="Lohit Hindi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ohit Hindi"/>
    </w:rPr>
  </w:style>
  <w:style w:type="paragraph" w:styleId="Paragraphedeliste">
    <w:name w:val="List Paragraph"/>
    <w:basedOn w:val="Standard"/>
    <w:uiPriority w:val="34"/>
    <w:qFormat/>
    <w:pPr>
      <w:ind w:left="72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styleId="Sansinterligne">
    <w:name w:val="No Spacing"/>
    <w:qFormat/>
    <w:pPr>
      <w:widowControl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Objetavecflche">
    <w:name w:val="Objet avec flèche"/>
    <w:basedOn w:val="Standard"/>
    <w:qFormat/>
  </w:style>
  <w:style w:type="paragraph" w:customStyle="1" w:styleId="Objetavecombre">
    <w:name w:val="Objet avec ombre"/>
    <w:basedOn w:val="Standard"/>
    <w:qFormat/>
  </w:style>
  <w:style w:type="paragraph" w:customStyle="1" w:styleId="Objetsansremplissage">
    <w:name w:val="Objet sans remplissage"/>
    <w:basedOn w:val="Standard"/>
    <w:qFormat/>
  </w:style>
  <w:style w:type="paragraph" w:customStyle="1" w:styleId="Text">
    <w:name w:val="Text"/>
    <w:basedOn w:val="Lgende"/>
    <w:qFormat/>
  </w:style>
  <w:style w:type="paragraph" w:customStyle="1" w:styleId="Corpsdetextejustifi">
    <w:name w:val="Corps de texte justifié"/>
    <w:basedOn w:val="Standard"/>
    <w:qFormat/>
  </w:style>
  <w:style w:type="paragraph" w:customStyle="1" w:styleId="Firstlineindent">
    <w:name w:val="First line indent"/>
    <w:basedOn w:val="Textbody"/>
    <w:qFormat/>
    <w:pPr>
      <w:ind w:firstLine="283"/>
    </w:pPr>
  </w:style>
  <w:style w:type="paragraph" w:customStyle="1" w:styleId="Titre30">
    <w:name w:val="Titre3"/>
    <w:basedOn w:val="Standard"/>
    <w:qFormat/>
  </w:style>
  <w:style w:type="paragraph" w:customStyle="1" w:styleId="Titre40">
    <w:name w:val="Titre4"/>
    <w:basedOn w:val="Standard"/>
    <w:qFormat/>
    <w:pPr>
      <w:jc w:val="center"/>
    </w:pPr>
  </w:style>
  <w:style w:type="paragraph" w:customStyle="1" w:styleId="Titre5">
    <w:name w:val="Titre5"/>
    <w:basedOn w:val="Standard"/>
    <w:qFormat/>
    <w:pPr>
      <w:spacing w:before="57" w:after="57"/>
      <w:ind w:right="113"/>
      <w:jc w:val="center"/>
    </w:pPr>
  </w:style>
  <w:style w:type="paragraph" w:customStyle="1" w:styleId="Titre10">
    <w:name w:val="Titre1"/>
    <w:basedOn w:val="Standard"/>
    <w:qFormat/>
    <w:pPr>
      <w:spacing w:before="238" w:after="119"/>
    </w:pPr>
  </w:style>
  <w:style w:type="paragraph" w:customStyle="1" w:styleId="Titre20">
    <w:name w:val="Titre2"/>
    <w:basedOn w:val="Standard"/>
    <w:qFormat/>
    <w:pPr>
      <w:spacing w:before="238" w:after="119"/>
    </w:pPr>
  </w:style>
  <w:style w:type="paragraph" w:customStyle="1" w:styleId="Lignedecote">
    <w:name w:val="Ligne de cote"/>
    <w:basedOn w:val="Standard"/>
    <w:qFormat/>
  </w:style>
  <w:style w:type="paragraph" w:customStyle="1" w:styleId="StandardLTGliederung1">
    <w:name w:val="Standard~LT~Gliederung 1"/>
    <w:qFormat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Gliederung2">
    <w:name w:val="Standard~LT~Gliederung 2"/>
    <w:basedOn w:val="StandardLTGliederung1"/>
    <w:qFormat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qFormat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StandardLTGliederung4">
    <w:name w:val="Standard~LT~Gliederung 4"/>
    <w:basedOn w:val="StandardLTGliederung3"/>
    <w:qFormat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qFormat/>
  </w:style>
  <w:style w:type="paragraph" w:customStyle="1" w:styleId="StandardLTGliederung6">
    <w:name w:val="Standard~LT~Gliederung 6"/>
    <w:basedOn w:val="StandardLTGliederung5"/>
    <w:qFormat/>
  </w:style>
  <w:style w:type="paragraph" w:customStyle="1" w:styleId="StandardLTGliederung7">
    <w:name w:val="Standard~LT~Gliederung 7"/>
    <w:basedOn w:val="StandardLTGliederung6"/>
    <w:qFormat/>
  </w:style>
  <w:style w:type="paragraph" w:customStyle="1" w:styleId="StandardLTGliederung8">
    <w:name w:val="Standard~LT~Gliederung 8"/>
    <w:basedOn w:val="StandardLTGliederung7"/>
    <w:qFormat/>
  </w:style>
  <w:style w:type="paragraph" w:customStyle="1" w:styleId="StandardLTGliederung9">
    <w:name w:val="Standard~LT~Gliederung 9"/>
    <w:basedOn w:val="StandardLTGliederung8"/>
    <w:qFormat/>
  </w:style>
  <w:style w:type="paragraph" w:customStyle="1" w:styleId="StandardLTTitel">
    <w:name w:val="Standard~LT~Titel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StandardLTUntertitel">
    <w:name w:val="Standard~LT~Untertitel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160"/>
      <w:jc w:val="center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Notizen">
    <w:name w:val="Standard~LT~Notizen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Lohit Hindi" w:eastAsia="Lohit Hindi" w:hAnsi="Lohit Hindi"/>
      <w:color w:val="000000"/>
    </w:rPr>
  </w:style>
  <w:style w:type="paragraph" w:customStyle="1" w:styleId="StandardLTHintergrundobjekte">
    <w:name w:val="Standard~LT~Hintergrundobjekte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StandardLTHintergrund">
    <w:name w:val="Standard~LT~Hintergrund"/>
    <w:qFormat/>
    <w:pPr>
      <w:jc w:val="center"/>
    </w:pPr>
  </w:style>
  <w:style w:type="paragraph" w:customStyle="1" w:styleId="default">
    <w:name w:val="default"/>
    <w:qFormat/>
    <w:pPr>
      <w:spacing w:line="200" w:lineRule="atLeast"/>
    </w:pPr>
    <w:rPr>
      <w:rFonts w:ascii="Lohit Hindi" w:eastAsia="Lohit Hindi" w:hAnsi="Lohit Hindi"/>
      <w:sz w:val="36"/>
      <w:szCs w:val="36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ise1">
    <w:name w:val="turquise1"/>
    <w:basedOn w:val="default"/>
    <w:qFormat/>
  </w:style>
  <w:style w:type="paragraph" w:customStyle="1" w:styleId="turquise2">
    <w:name w:val="turquise2"/>
    <w:basedOn w:val="default"/>
    <w:qFormat/>
  </w:style>
  <w:style w:type="paragraph" w:customStyle="1" w:styleId="turquise3">
    <w:name w:val="turqu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WW-Titre">
    <w:name w:val="WW-Titre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styleId="Sous-titre">
    <w:name w:val="Subtitle"/>
    <w:basedOn w:val="Heading"/>
    <w:next w:val="Textbody"/>
    <w:qFormat/>
    <w:pPr>
      <w:jc w:val="center"/>
    </w:pPr>
    <w:rPr>
      <w:i/>
      <w:iCs/>
    </w:rPr>
  </w:style>
  <w:style w:type="paragraph" w:customStyle="1" w:styleId="Objetsdarrire-plan">
    <w:name w:val="Objets d'arrière-plan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Arrire-plan">
    <w:name w:val="Arrière-plan"/>
    <w:qFormat/>
    <w:pPr>
      <w:jc w:val="center"/>
    </w:pPr>
  </w:style>
  <w:style w:type="paragraph" w:customStyle="1" w:styleId="Notes">
    <w:name w:val="Notes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Lohit Hindi" w:eastAsia="Lohit Hindi" w:hAnsi="Lohit Hindi"/>
      <w:color w:val="000000"/>
    </w:rPr>
  </w:style>
  <w:style w:type="paragraph" w:customStyle="1" w:styleId="Plan1">
    <w:name w:val="Plan 1"/>
    <w:qFormat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Plan2">
    <w:name w:val="Plan 2"/>
    <w:basedOn w:val="Plan1"/>
    <w:qFormat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Plan3">
    <w:name w:val="Plan 3"/>
    <w:basedOn w:val="Plan2"/>
    <w:qFormat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Plan4">
    <w:name w:val="Plan 4"/>
    <w:basedOn w:val="Plan3"/>
    <w:qFormat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Plan5">
    <w:name w:val="Plan 5"/>
    <w:basedOn w:val="Plan4"/>
    <w:qFormat/>
  </w:style>
  <w:style w:type="paragraph" w:customStyle="1" w:styleId="Plan6">
    <w:name w:val="Plan 6"/>
    <w:basedOn w:val="Plan5"/>
    <w:qFormat/>
  </w:style>
  <w:style w:type="paragraph" w:customStyle="1" w:styleId="Plan7">
    <w:name w:val="Plan 7"/>
    <w:basedOn w:val="Plan6"/>
    <w:qFormat/>
  </w:style>
  <w:style w:type="paragraph" w:customStyle="1" w:styleId="Plan8">
    <w:name w:val="Plan 8"/>
    <w:basedOn w:val="Plan7"/>
    <w:qFormat/>
  </w:style>
  <w:style w:type="paragraph" w:customStyle="1" w:styleId="Plan9">
    <w:name w:val="Plan 9"/>
    <w:basedOn w:val="Plan8"/>
    <w:qFormat/>
  </w:style>
  <w:style w:type="paragraph" w:customStyle="1" w:styleId="WW-Titre1">
    <w:name w:val="WW-Titre1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">
    <w:name w:val="WW-Titre12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">
    <w:name w:val="WW-Titre123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4">
    <w:name w:val="WW-Titre1234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widowControl/>
      <w:spacing w:before="100" w:after="119"/>
    </w:pPr>
    <w:rPr>
      <w:rFonts w:ascii="Times New Roman" w:eastAsia="Times New Roman" w:hAnsi="Times New Roman" w:cs="Times New Roman"/>
      <w:lang w:eastAsia="fr-FR" w:bidi="ar-SA"/>
    </w:rPr>
  </w:style>
  <w:style w:type="paragraph" w:styleId="Textedebulles">
    <w:name w:val="Balloon Text"/>
    <w:basedOn w:val="Normal"/>
    <w:qFormat/>
    <w:rPr>
      <w:rFonts w:ascii="Tahoma" w:hAnsi="Tahoma" w:cs="Mangal"/>
      <w:sz w:val="16"/>
      <w:szCs w:val="14"/>
    </w:rPr>
  </w:style>
  <w:style w:type="paragraph" w:customStyle="1" w:styleId="Framecontents">
    <w:name w:val="Frame contents"/>
    <w:basedOn w:val="Textbody"/>
    <w:qFormat/>
  </w:style>
  <w:style w:type="paragraph" w:styleId="En-tte">
    <w:name w:val="header"/>
    <w:basedOn w:val="Normal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Commentaire1">
    <w:name w:val="Commentaire1"/>
    <w:basedOn w:val="Normal"/>
    <w:qFormat/>
    <w:rPr>
      <w:rFonts w:cs="Mangal"/>
      <w:sz w:val="20"/>
      <w:szCs w:val="18"/>
    </w:rPr>
  </w:style>
  <w:style w:type="paragraph" w:customStyle="1" w:styleId="Objetducommentaire1">
    <w:name w:val="Objet du commentaire1"/>
    <w:basedOn w:val="Commentaire1"/>
    <w:next w:val="Commentaire1"/>
    <w:qFormat/>
    <w:rPr>
      <w:b/>
      <w:bCs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extedebullesCar">
    <w:name w:val="Texte de bulles Car"/>
    <w:basedOn w:val="Policepardfaut"/>
    <w:rPr>
      <w:rFonts w:ascii="Tahoma" w:hAnsi="Tahoma" w:cs="Mangal"/>
      <w:sz w:val="16"/>
      <w:szCs w:val="14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Marquedecommentaire1">
    <w:name w:val="Marque de commentaire1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rFonts w:cs="Mangal"/>
      <w:sz w:val="20"/>
      <w:szCs w:val="18"/>
    </w:rPr>
  </w:style>
  <w:style w:type="character" w:customStyle="1" w:styleId="ObjetducommentaireCar">
    <w:name w:val="Objet du commentaire Car"/>
    <w:basedOn w:val="CommentaireCar"/>
    <w:rPr>
      <w:rFonts w:cs="Mangal"/>
      <w:b/>
      <w:bCs/>
      <w:sz w:val="20"/>
      <w:szCs w:val="18"/>
    </w:rPr>
  </w:style>
  <w:style w:type="character" w:styleId="lev">
    <w:name w:val="Strong"/>
    <w:basedOn w:val="Policepardfaut"/>
    <w:rPr>
      <w:b/>
      <w:bCs/>
    </w:rPr>
  </w:style>
  <w:style w:type="character" w:styleId="Accentuation">
    <w:name w:val="Emphasis"/>
    <w:basedOn w:val="Policepardfaut"/>
    <w:rPr>
      <w:i/>
      <w:iCs/>
    </w:rPr>
  </w:style>
  <w:style w:type="character" w:customStyle="1" w:styleId="Mentionnonrsolue1">
    <w:name w:val="Mention non résolue1"/>
    <w:basedOn w:val="Policepardfaut"/>
    <w:rPr>
      <w:color w:val="605E5C"/>
      <w:shd w:val="clear" w:color="auto" w:fill="E1DFDD"/>
    </w:rPr>
  </w:style>
  <w:style w:type="table" w:customStyle="1" w:styleId="Tableaunormal0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auGrille4-Accentuation61">
    <w:name w:val="Tableau Grille 4 - Accentuation 61"/>
    <w:basedOn w:val="TableauNormal"/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solid" w:color="F79646" w:fill="auto"/>
      </w:tcPr>
    </w:tblStylePr>
    <w:tblStylePr w:type="lastRow">
      <w:rPr>
        <w:b/>
        <w:bCs/>
      </w:rPr>
      <w:tblPr/>
      <w:tcPr>
        <w:tcBorders>
          <w:top w:val="double" w:sz="12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FDE9D9" w:fill="auto"/>
      </w:tcPr>
    </w:tblStylePr>
    <w:tblStylePr w:type="band1Horz">
      <w:tblPr/>
      <w:tcPr>
        <w:shd w:val="solid" w:color="FDE9D9" w:fill="auto"/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DA4D6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9F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OZGYlKvErg8" TargetMode="External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youtu.be/nXn8Usspi3Y?t=57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blog.boisetpoterie.com/recyclage-des-cartons/" TargetMode="External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youtu.be/vferyP_zZ58?t=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h2CRYcM490M?t=133" TargetMode="External"/><Relationship Id="rId23" Type="http://schemas.openxmlformats.org/officeDocument/2006/relationships/hyperlink" Target="https://youtu.be/qUoIhclTOVQ?t=26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youtu.be/Sj_X-myndGA?t=1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SimSun"/>
        <a:cs typeface="Mangal"/>
      </a:majorFont>
      <a:minorFont>
        <a:latin typeface="Liberation Serif"/>
        <a:ea typeface="WenQuanYi Micro Hei"/>
        <a:cs typeface="Lohit Hind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09314-046F-44E0-947F-66BEB7BB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digital.storeid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</dc:creator>
  <cp:keywords/>
  <dc:description/>
  <cp:lastModifiedBy>Yannick FAYEULLE</cp:lastModifiedBy>
  <cp:revision>2</cp:revision>
  <cp:lastPrinted>2025-08-24T17:47:00Z</cp:lastPrinted>
  <dcterms:created xsi:type="dcterms:W3CDTF">2026-09-16T13:47:00Z</dcterms:created>
  <dcterms:modified xsi:type="dcterms:W3CDTF">2026-09-16T13:47:00Z</dcterms:modified>
</cp:coreProperties>
</file>