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699"/>
        <w:gridCol w:w="3402"/>
        <w:gridCol w:w="3759"/>
        <w:gridCol w:w="637"/>
      </w:tblGrid>
      <w:tr w:rsidR="00D922CE" w14:paraId="57B78688" w14:textId="77777777" w:rsidTr="00BF4C2A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8683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8684" w14:textId="26DF6DE5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E73D3D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8685" w14:textId="2E89E4E7" w:rsidR="00D922CE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906E7D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="00A27136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906E7D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–</w:t>
            </w:r>
            <w:r w:rsidR="00A27136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906E7D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Coque de clef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906E7D">
              <w:rPr>
                <w:rFonts w:cs="Calibri"/>
                <w:sz w:val="20"/>
                <w:szCs w:val="20"/>
              </w:rPr>
              <w:t xml:space="preserve">Initiation à </w:t>
            </w:r>
            <w:proofErr w:type="spellStart"/>
            <w:r w:rsidR="00906E7D">
              <w:rPr>
                <w:rFonts w:cs="Calibri"/>
                <w:sz w:val="20"/>
                <w:szCs w:val="20"/>
              </w:rPr>
              <w:t>FreeCAD</w:t>
            </w:r>
            <w:proofErr w:type="spellEnd"/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8686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 </w:t>
            </w:r>
            <w:r>
              <w:rPr>
                <w:rFonts w:cs="Calibri"/>
                <w:sz w:val="20"/>
                <w:szCs w:val="20"/>
              </w:rPr>
              <w:t>………………………</w:t>
            </w:r>
            <w:proofErr w:type="gramStart"/>
            <w:r>
              <w:rPr>
                <w:rFonts w:cs="Calibri"/>
                <w:sz w:val="20"/>
                <w:szCs w:val="20"/>
              </w:rPr>
              <w:t>…….</w:t>
            </w:r>
            <w:proofErr w:type="gramEnd"/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8687" w14:textId="77777777" w:rsidR="00D922CE" w:rsidRDefault="00D922CE">
            <w:pPr>
              <w:pStyle w:val="Standard"/>
              <w:rPr>
                <w:rFonts w:cs="Calibri"/>
                <w:sz w:val="20"/>
                <w:szCs w:val="20"/>
              </w:rPr>
            </w:pPr>
          </w:p>
        </w:tc>
      </w:tr>
    </w:tbl>
    <w:p w14:paraId="57B78689" w14:textId="1C97CC89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9042"/>
      </w:tblGrid>
      <w:tr w:rsidR="00AA29C5" w14:paraId="57B7868C" w14:textId="77777777">
        <w:tc>
          <w:tcPr>
            <w:tcW w:w="212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868A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04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98F8" w14:textId="77777777" w:rsidR="00AA29C5" w:rsidRPr="002E18D8" w:rsidRDefault="001341D4" w:rsidP="002E18D8">
            <w:pPr>
              <w:pStyle w:val="Paragraphedeliste"/>
              <w:numPr>
                <w:ilvl w:val="0"/>
                <w:numId w:val="23"/>
              </w:numPr>
            </w:pPr>
            <w:r>
              <w:rPr>
                <w:i/>
                <w:iCs/>
                <w:sz w:val="22"/>
                <w:szCs w:val="22"/>
              </w:rPr>
              <w:t xml:space="preserve">Proposer et fabriquer </w:t>
            </w:r>
            <w:r w:rsidR="002E18D8">
              <w:rPr>
                <w:i/>
                <w:iCs/>
                <w:sz w:val="22"/>
                <w:szCs w:val="22"/>
              </w:rPr>
              <w:t>une solution pour ajouter une nouvelle fonction à un OST.</w:t>
            </w:r>
          </w:p>
          <w:p w14:paraId="57B7868B" w14:textId="55E50417" w:rsidR="002E18D8" w:rsidRPr="008E2751" w:rsidRDefault="002E18D8" w:rsidP="002E18D8">
            <w:pPr>
              <w:pStyle w:val="Paragraphedeliste"/>
              <w:numPr>
                <w:ilvl w:val="0"/>
                <w:numId w:val="23"/>
              </w:numPr>
            </w:pPr>
            <w:r>
              <w:rPr>
                <w:i/>
                <w:iCs/>
                <w:sz w:val="22"/>
                <w:szCs w:val="22"/>
              </w:rPr>
              <w:t>Mode de représentation (modélisation 3D)</w:t>
            </w:r>
          </w:p>
        </w:tc>
      </w:tr>
    </w:tbl>
    <w:p w14:paraId="57B7868D" w14:textId="4E3FF68A" w:rsidR="00D922CE" w:rsidRDefault="00BF4C2A">
      <w:pPr>
        <w:pStyle w:val="Standard"/>
      </w:pPr>
      <w:r w:rsidRPr="00C46DC6">
        <w:rPr>
          <w:rFonts w:cs="Calibri"/>
          <w:b/>
          <w:bCs/>
          <w:outline/>
          <w:color w:val="000000"/>
          <w:sz w:val="8"/>
          <w:szCs w:val="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CE307C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57B7868E" w14:textId="619C61E0" w:rsidR="00D922CE" w:rsidRDefault="008033B7">
      <w:pPr>
        <w:pStyle w:val="Standard"/>
        <w:rPr>
          <w:rFonts w:cs="Calibri"/>
          <w:sz w:val="1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50571F" wp14:editId="51502AE0">
            <wp:simplePos x="0" y="0"/>
            <wp:positionH relativeFrom="margin">
              <wp:align>right</wp:align>
            </wp:positionH>
            <wp:positionV relativeFrom="paragraph">
              <wp:posOffset>10287</wp:posOffset>
            </wp:positionV>
            <wp:extent cx="2945765" cy="1660525"/>
            <wp:effectExtent l="0" t="0" r="6985" b="0"/>
            <wp:wrapTight wrapText="bothSides">
              <wp:wrapPolygon edited="0">
                <wp:start x="0" y="0"/>
                <wp:lineTo x="0" y="21311"/>
                <wp:lineTo x="21512" y="21311"/>
                <wp:lineTo x="2151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DAF299" w14:textId="3DFFDD2F" w:rsidR="004B4153" w:rsidRDefault="004B4153" w:rsidP="002E18D8">
      <w:pPr>
        <w:pStyle w:val="Standard"/>
        <w:ind w:left="426"/>
      </w:pPr>
      <w:r>
        <w:t>Lorsque</w:t>
      </w:r>
      <w:r w:rsidR="008033B7">
        <w:t xml:space="preserve"> nous avons une</w:t>
      </w:r>
      <w:r w:rsidR="002E18D8">
        <w:t xml:space="preserve"> clef USB, on comprend bien que la clef USB comporte deux parties</w:t>
      </w:r>
      <w:r>
        <w:t> :</w:t>
      </w:r>
      <w:r w:rsidR="002E18D8">
        <w:t xml:space="preserve"> </w:t>
      </w:r>
    </w:p>
    <w:p w14:paraId="438A39B6" w14:textId="77777777" w:rsidR="004B4153" w:rsidRPr="007D7B19" w:rsidRDefault="008033B7" w:rsidP="004B4153">
      <w:pPr>
        <w:pStyle w:val="Standard"/>
        <w:numPr>
          <w:ilvl w:val="0"/>
          <w:numId w:val="24"/>
        </w:numPr>
        <w:rPr>
          <w:i/>
          <w:iCs/>
        </w:rPr>
      </w:pPr>
      <w:r w:rsidRPr="007D7B19">
        <w:rPr>
          <w:i/>
          <w:iCs/>
        </w:rPr>
        <w:t xml:space="preserve">La partie électronique, qui nous permet de </w:t>
      </w:r>
      <w:r w:rsidRPr="007D7B19">
        <w:rPr>
          <w:b/>
          <w:bCs/>
          <w:i/>
          <w:iCs/>
        </w:rPr>
        <w:t xml:space="preserve">stocker </w:t>
      </w:r>
      <w:r w:rsidRPr="007D7B19">
        <w:rPr>
          <w:i/>
          <w:iCs/>
        </w:rPr>
        <w:t xml:space="preserve">les données </w:t>
      </w:r>
    </w:p>
    <w:p w14:paraId="6B8263EA" w14:textId="413B545D" w:rsidR="002E18D8" w:rsidRPr="007D7B19" w:rsidRDefault="004B4153" w:rsidP="004B4153">
      <w:pPr>
        <w:pStyle w:val="Standard"/>
        <w:numPr>
          <w:ilvl w:val="0"/>
          <w:numId w:val="24"/>
        </w:numPr>
        <w:rPr>
          <w:i/>
          <w:iCs/>
        </w:rPr>
      </w:pPr>
      <w:r w:rsidRPr="007D7B19">
        <w:rPr>
          <w:i/>
          <w:iCs/>
        </w:rPr>
        <w:t>Une</w:t>
      </w:r>
      <w:r w:rsidR="008033B7" w:rsidRPr="007D7B19">
        <w:rPr>
          <w:i/>
          <w:iCs/>
        </w:rPr>
        <w:t xml:space="preserve"> partie </w:t>
      </w:r>
      <w:r w:rsidR="008033B7" w:rsidRPr="007D7B19">
        <w:rPr>
          <w:b/>
          <w:bCs/>
          <w:i/>
          <w:iCs/>
        </w:rPr>
        <w:t>« protection »</w:t>
      </w:r>
      <w:r w:rsidR="008033B7" w:rsidRPr="007D7B19">
        <w:rPr>
          <w:i/>
          <w:iCs/>
        </w:rPr>
        <w:t xml:space="preserve"> vouée à l’espace publicitaire.</w:t>
      </w:r>
    </w:p>
    <w:p w14:paraId="1DC7AAE1" w14:textId="053DAEF6" w:rsidR="004B4153" w:rsidRDefault="004B4153" w:rsidP="004B4153">
      <w:pPr>
        <w:pStyle w:val="Standard"/>
        <w:ind w:left="567"/>
      </w:pPr>
      <w:r>
        <w:t>Cette partie protection, que nous nommerons coque sera la cible de toutes nos attentions, et nous allons nous accaparer de cet espace publicitaire pour la personnaliser à notre convenance.</w:t>
      </w:r>
    </w:p>
    <w:p w14:paraId="4EF0EF78" w14:textId="06CBC36D" w:rsidR="004B4153" w:rsidRDefault="004B4153" w:rsidP="004B4153">
      <w:pPr>
        <w:pStyle w:val="Standard"/>
        <w:ind w:left="567"/>
      </w:pPr>
      <w:r>
        <w:t>Pour faire aboutir ce travail, nous avons la aussi, plusieurs étapes de travail :</w:t>
      </w:r>
    </w:p>
    <w:p w14:paraId="04893A3A" w14:textId="1FB02BD4" w:rsidR="004B4153" w:rsidRDefault="004B4153" w:rsidP="004B4153">
      <w:pPr>
        <w:pStyle w:val="Standard"/>
        <w:numPr>
          <w:ilvl w:val="0"/>
          <w:numId w:val="25"/>
        </w:numPr>
      </w:pPr>
      <w:r>
        <w:t>Comprendre comment faire tenir la partie électronique dans la nouvelle coque.</w:t>
      </w:r>
    </w:p>
    <w:p w14:paraId="7F61D169" w14:textId="28D1AB2E" w:rsidR="004B4153" w:rsidRDefault="004B4153" w:rsidP="004B4153">
      <w:pPr>
        <w:pStyle w:val="Standard"/>
        <w:numPr>
          <w:ilvl w:val="0"/>
          <w:numId w:val="25"/>
        </w:numPr>
      </w:pPr>
      <w:r>
        <w:t>Modéliser en 3D notre prototype. (</w:t>
      </w:r>
      <w:r w:rsidRPr="004B4153">
        <w:rPr>
          <w:i/>
          <w:iCs/>
        </w:rPr>
        <w:t>À la limite, faire quelques essais de matériaux</w:t>
      </w:r>
      <w:r>
        <w:t>)</w:t>
      </w:r>
    </w:p>
    <w:p w14:paraId="1EB1D492" w14:textId="13348244" w:rsidR="004B4153" w:rsidRDefault="004B4153" w:rsidP="004B4153">
      <w:pPr>
        <w:pStyle w:val="Standard"/>
        <w:numPr>
          <w:ilvl w:val="0"/>
          <w:numId w:val="25"/>
        </w:numPr>
      </w:pPr>
      <w:r>
        <w:t>La fabriquer sur imprimante 3D</w:t>
      </w:r>
    </w:p>
    <w:p w14:paraId="2116E8EC" w14:textId="77777777" w:rsidR="008033B7" w:rsidRPr="00CE307C" w:rsidRDefault="008033B7" w:rsidP="002E18D8">
      <w:pPr>
        <w:pStyle w:val="Standard"/>
        <w:ind w:left="426"/>
        <w:rPr>
          <w:rFonts w:cs="Calibri"/>
          <w:b/>
          <w:bCs/>
          <w:outline/>
          <w:color w:val="000000"/>
          <w:sz w:val="22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B78697" w14:textId="20195C4C" w:rsidR="00D922CE" w:rsidRPr="00C46DC6" w:rsidRDefault="006F0187" w:rsidP="00C72AC2">
      <w:pPr>
        <w:pStyle w:val="Standard"/>
        <w:rPr>
          <w:rFonts w:cs="Calibri"/>
          <w:b/>
          <w:bCs/>
          <w:outline/>
          <w:color w:val="000000"/>
          <w:sz w:val="10"/>
          <w:szCs w:val="16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F0187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drawing>
          <wp:anchor distT="0" distB="0" distL="114300" distR="114300" simplePos="0" relativeHeight="251659264" behindDoc="1" locked="0" layoutInCell="1" allowOverlap="1" wp14:anchorId="1996B828" wp14:editId="664BEBBC">
            <wp:simplePos x="0" y="0"/>
            <wp:positionH relativeFrom="column">
              <wp:posOffset>3326765</wp:posOffset>
            </wp:positionH>
            <wp:positionV relativeFrom="paragraph">
              <wp:posOffset>340360</wp:posOffset>
            </wp:positionV>
            <wp:extent cx="3686810" cy="1833245"/>
            <wp:effectExtent l="0" t="0" r="8890" b="0"/>
            <wp:wrapTight wrapText="bothSides">
              <wp:wrapPolygon edited="0">
                <wp:start x="0" y="0"/>
                <wp:lineTo x="0" y="21323"/>
                <wp:lineTo x="21540" y="21323"/>
                <wp:lineTo x="21540" y="0"/>
                <wp:lineTo x="0" y="0"/>
              </wp:wrapPolygon>
            </wp:wrapTight>
            <wp:docPr id="1" name="Imag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81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A7E" w:rsidRPr="00CE307C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  <w:r w:rsidR="00C46DC6">
        <w:rPr>
          <w:rFonts w:cs="Calibri"/>
          <w:b/>
        </w:rPr>
        <w:br/>
      </w:r>
    </w:p>
    <w:p w14:paraId="57B78698" w14:textId="12231D58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57B78699" w14:textId="0207B034" w:rsidR="00D922CE" w:rsidRDefault="003A6B99" w:rsidP="006F0187">
      <w:pPr>
        <w:pStyle w:val="Standard"/>
        <w:numPr>
          <w:ilvl w:val="0"/>
          <w:numId w:val="8"/>
        </w:numPr>
        <w:ind w:left="1276"/>
        <w:rPr>
          <w:rFonts w:cs="Calibri"/>
        </w:rPr>
      </w:pPr>
      <w:r>
        <w:rPr>
          <w:rFonts w:cs="Calibri"/>
        </w:rPr>
        <w:t>Seul</w:t>
      </w:r>
    </w:p>
    <w:p w14:paraId="31F94401" w14:textId="42E3E9F6" w:rsidR="006F0187" w:rsidRDefault="006F0187" w:rsidP="006F0187">
      <w:pPr>
        <w:pStyle w:val="Standard"/>
        <w:numPr>
          <w:ilvl w:val="0"/>
          <w:numId w:val="8"/>
        </w:numPr>
        <w:ind w:left="1276"/>
        <w:rPr>
          <w:rFonts w:cs="Calibri"/>
        </w:rPr>
      </w:pPr>
      <w:r>
        <w:rPr>
          <w:rFonts w:cs="Calibri"/>
        </w:rPr>
        <w:t xml:space="preserve">PC équipé de </w:t>
      </w:r>
      <w:proofErr w:type="spellStart"/>
      <w:r>
        <w:rPr>
          <w:rFonts w:cs="Calibri"/>
        </w:rPr>
        <w:t>FreeCAD</w:t>
      </w:r>
      <w:proofErr w:type="spellEnd"/>
    </w:p>
    <w:p w14:paraId="57B7869A" w14:textId="4084BEB6" w:rsidR="00D922CE" w:rsidRDefault="00FB2A7E" w:rsidP="006F0187">
      <w:pPr>
        <w:pStyle w:val="Paragraphedeliste"/>
        <w:numPr>
          <w:ilvl w:val="0"/>
          <w:numId w:val="8"/>
        </w:numPr>
        <w:ind w:left="1276"/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</w:p>
    <w:p w14:paraId="7DA3DF25" w14:textId="77777777" w:rsidR="006F0187" w:rsidRPr="006F0187" w:rsidRDefault="00FB2A7E" w:rsidP="006F0187">
      <w:pPr>
        <w:pStyle w:val="Standard"/>
        <w:numPr>
          <w:ilvl w:val="1"/>
          <w:numId w:val="8"/>
        </w:numPr>
        <w:ind w:left="1560"/>
        <w:rPr>
          <w:sz w:val="4"/>
          <w:szCs w:val="4"/>
        </w:rPr>
      </w:pPr>
      <w:r>
        <w:rPr>
          <w:rFonts w:cs="Calibri"/>
          <w:iCs/>
        </w:rPr>
        <w:t>Document ci-contre</w:t>
      </w:r>
    </w:p>
    <w:p w14:paraId="01D4E2F4" w14:textId="4F3BBED9" w:rsidR="006F0187" w:rsidRPr="006F0187" w:rsidRDefault="006F0187" w:rsidP="006F0187">
      <w:pPr>
        <w:pStyle w:val="Standard"/>
        <w:numPr>
          <w:ilvl w:val="1"/>
          <w:numId w:val="8"/>
        </w:numPr>
        <w:ind w:left="1560"/>
        <w:rPr>
          <w:sz w:val="4"/>
          <w:szCs w:val="4"/>
        </w:rPr>
      </w:pPr>
      <w:r>
        <w:rPr>
          <w:rFonts w:cs="Calibri"/>
          <w:iCs/>
        </w:rPr>
        <w:t xml:space="preserve">Vidéo donnée sur </w:t>
      </w:r>
      <w:hyperlink r:id="rId11" w:history="1">
        <w:r w:rsidRPr="006F0187">
          <w:rPr>
            <w:rStyle w:val="Lienhypertexte"/>
            <w:rFonts w:cs="Calibri"/>
            <w:iCs/>
          </w:rPr>
          <w:t>cahier2techno.fr</w:t>
        </w:r>
      </w:hyperlink>
    </w:p>
    <w:p w14:paraId="1E60E4CA" w14:textId="1DF73F17" w:rsidR="006F0187" w:rsidRPr="006F0187" w:rsidRDefault="006F0187" w:rsidP="006F0187">
      <w:pPr>
        <w:pStyle w:val="Standard"/>
        <w:numPr>
          <w:ilvl w:val="1"/>
          <w:numId w:val="8"/>
        </w:numPr>
        <w:ind w:left="1560"/>
        <w:rPr>
          <w:sz w:val="4"/>
          <w:szCs w:val="4"/>
        </w:rPr>
      </w:pPr>
      <w:r>
        <w:rPr>
          <w:rFonts w:cs="Calibri"/>
          <w:iCs/>
        </w:rPr>
        <w:t>Autres tutoriaux, s’il le faut</w:t>
      </w:r>
    </w:p>
    <w:p w14:paraId="5E691523" w14:textId="7EF4CED0" w:rsidR="006F0187" w:rsidRDefault="006F0187" w:rsidP="006F0187">
      <w:pPr>
        <w:pStyle w:val="Standard"/>
        <w:ind w:left="2856"/>
        <w:rPr>
          <w:rFonts w:cs="Calibri"/>
        </w:rPr>
      </w:pPr>
    </w:p>
    <w:p w14:paraId="57B7869B" w14:textId="2DF3008E" w:rsidR="00D922CE" w:rsidRPr="00C46DC6" w:rsidRDefault="00FB2A7E" w:rsidP="006F0187">
      <w:pPr>
        <w:pStyle w:val="Standard"/>
        <w:ind w:left="2856"/>
        <w:rPr>
          <w:sz w:val="4"/>
          <w:szCs w:val="4"/>
        </w:rPr>
      </w:pPr>
      <w:r>
        <w:rPr>
          <w:rFonts w:cs="Calibri"/>
        </w:rPr>
        <w:br/>
      </w:r>
    </w:p>
    <w:p w14:paraId="68D6A8A5" w14:textId="77777777" w:rsidR="00A27136" w:rsidRPr="00C46DC6" w:rsidRDefault="00A27136" w:rsidP="00A27136">
      <w:pPr>
        <w:pStyle w:val="Standard"/>
        <w:rPr>
          <w:sz w:val="4"/>
          <w:szCs w:val="4"/>
        </w:rPr>
      </w:pPr>
    </w:p>
    <w:p w14:paraId="57B7869C" w14:textId="55B35178" w:rsidR="0015074E" w:rsidRDefault="00FB2A7E" w:rsidP="006758C5">
      <w:pPr>
        <w:pStyle w:val="Standard"/>
        <w:ind w:left="621"/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Situation Problème </w:t>
      </w:r>
      <w:r w:rsidR="00BD030C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1 </w:t>
      </w:r>
      <w:r w:rsidR="004F6FC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:</w:t>
      </w:r>
      <w:r w:rsidR="006758C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</w:t>
      </w:r>
      <w:r w:rsidR="004B4153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Tutoriel pour la modélisation 3D</w:t>
      </w:r>
      <w:r w:rsidR="00FB43C8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?</w:t>
      </w:r>
    </w:p>
    <w:p w14:paraId="4A149391" w14:textId="10BEFFE8" w:rsidR="003A6B99" w:rsidRPr="003A6B99" w:rsidRDefault="007D7B19" w:rsidP="003A6B99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  <w:r>
        <w:rPr>
          <w:rFonts w:asciiTheme="minorHAnsi" w:eastAsia="Times New Roman" w:hAnsiTheme="minorHAnsi" w:cs="Arial"/>
          <w:bCs/>
          <w:noProof/>
          <w:kern w:val="0"/>
          <w:szCs w:val="20"/>
          <w:lang w:eastAsia="fr-FR" w:bidi="ar-SA"/>
        </w:rPr>
        <w:drawing>
          <wp:anchor distT="0" distB="0" distL="114300" distR="114300" simplePos="0" relativeHeight="251662336" behindDoc="1" locked="0" layoutInCell="1" allowOverlap="1" wp14:anchorId="4BF439EE" wp14:editId="45748CD3">
            <wp:simplePos x="0" y="0"/>
            <wp:positionH relativeFrom="column">
              <wp:posOffset>4692705</wp:posOffset>
            </wp:positionH>
            <wp:positionV relativeFrom="paragraph">
              <wp:posOffset>102389</wp:posOffset>
            </wp:positionV>
            <wp:extent cx="501650" cy="411480"/>
            <wp:effectExtent l="0" t="0" r="0" b="7620"/>
            <wp:wrapTight wrapText="bothSides">
              <wp:wrapPolygon edited="0">
                <wp:start x="0" y="0"/>
                <wp:lineTo x="0" y="21000"/>
                <wp:lineTo x="20506" y="21000"/>
                <wp:lineTo x="20506" y="0"/>
                <wp:lineTo x="0" y="0"/>
              </wp:wrapPolygon>
            </wp:wrapTight>
            <wp:docPr id="2" name="Image 2" descr="Une image contenant texte, symbol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symbole, Police, logo&#10;&#10;Le contenu généré par l’IA peut êtr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C1F040" w14:textId="7A18493F" w:rsidR="00366A1C" w:rsidRPr="00C46DC6" w:rsidRDefault="007D7B19" w:rsidP="001341D4">
      <w:pPr>
        <w:widowControl/>
        <w:suppressAutoHyphens w:val="0"/>
        <w:autoSpaceDN/>
        <w:ind w:left="709"/>
        <w:textAlignment w:val="auto"/>
        <w:rPr>
          <w:rFonts w:asciiTheme="minorHAnsi" w:eastAsia="Times New Roman" w:hAnsiTheme="minorHAnsi" w:cs="Arial"/>
          <w:kern w:val="0"/>
          <w:lang w:eastAsia="fr-FR" w:bidi="ar-SA"/>
        </w:rPr>
      </w:pPr>
      <w:r>
        <w:rPr>
          <w:rFonts w:asciiTheme="minorHAnsi" w:eastAsia="Times New Roman" w:hAnsiTheme="minorHAnsi" w:cs="Arial"/>
          <w:bCs/>
          <w:noProof/>
          <w:kern w:val="0"/>
          <w:szCs w:val="20"/>
          <w:lang w:eastAsia="fr-FR" w:bidi="ar-SA"/>
        </w:rPr>
        <w:drawing>
          <wp:anchor distT="0" distB="0" distL="114300" distR="114300" simplePos="0" relativeHeight="251661312" behindDoc="0" locked="0" layoutInCell="1" allowOverlap="1" wp14:anchorId="4B83C3C2" wp14:editId="40B52D7A">
            <wp:simplePos x="0" y="0"/>
            <wp:positionH relativeFrom="column">
              <wp:posOffset>5030470</wp:posOffset>
            </wp:positionH>
            <wp:positionV relativeFrom="paragraph">
              <wp:posOffset>5080</wp:posOffset>
            </wp:positionV>
            <wp:extent cx="1831340" cy="1177925"/>
            <wp:effectExtent l="0" t="0" r="0" b="3175"/>
            <wp:wrapSquare wrapText="bothSides"/>
            <wp:docPr id="4" name="Image 4" descr="Une image contenant texte, dessin humoristique, capture d’écran, outi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dessin humoristique, capture d’écran, outil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B99" w:rsidRPr="003A6B99">
        <w:rPr>
          <w:rFonts w:asciiTheme="minorHAnsi" w:eastAsia="Times New Roman" w:hAnsiTheme="minorHAnsi" w:cs="Arial"/>
          <w:b/>
          <w:bCs/>
          <w:kern w:val="0"/>
          <w:szCs w:val="20"/>
          <w:lang w:eastAsia="fr-FR" w:bidi="ar-SA"/>
        </w:rPr>
        <w:t>Cahier des charges :</w:t>
      </w:r>
      <w:r w:rsidR="00A27136"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</w:t>
      </w:r>
      <w:r w:rsid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br/>
      </w:r>
      <w:r w:rsidR="006F0187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</w:t>
      </w:r>
      <w:r w:rsidR="00A27136"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</w:t>
      </w:r>
    </w:p>
    <w:p w14:paraId="5DB1898B" w14:textId="76E024B7" w:rsidR="006F0187" w:rsidRDefault="006F0187" w:rsidP="006F0187">
      <w:pPr>
        <w:pStyle w:val="Paragraphedeliste"/>
        <w:numPr>
          <w:ilvl w:val="0"/>
          <w:numId w:val="26"/>
        </w:numPr>
        <w:suppressAutoHyphens w:val="0"/>
        <w:autoSpaceDN/>
        <w:textAlignment w:val="auto"/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</w:pP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Lancez et/ou installez </w:t>
      </w:r>
      <w:proofErr w:type="spellStart"/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>FreeCAD</w:t>
      </w:r>
      <w:proofErr w:type="spellEnd"/>
      <w:r w:rsidR="007D7B19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</w:t>
      </w:r>
      <w:r w:rsidR="007D7B19" w:rsidRPr="007D7B19">
        <w:rPr>
          <w:rFonts w:asciiTheme="minorHAnsi" w:eastAsia="Times New Roman" w:hAnsiTheme="minorHAnsi" w:cs="Arial"/>
          <w:bCs/>
          <w:i/>
          <w:iCs/>
          <w:kern w:val="0"/>
          <w:szCs w:val="20"/>
          <w:lang w:eastAsia="fr-FR" w:bidi="ar-SA"/>
        </w:rPr>
        <w:t>version 1.0.2</w:t>
      </w:r>
    </w:p>
    <w:p w14:paraId="348E5B83" w14:textId="16060E4D" w:rsidR="006F0187" w:rsidRDefault="006F0187" w:rsidP="007D7B19">
      <w:pPr>
        <w:suppressAutoHyphens w:val="0"/>
        <w:autoSpaceDN/>
        <w:textAlignment w:val="auto"/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</w:pPr>
    </w:p>
    <w:p w14:paraId="3EE7D412" w14:textId="77777777" w:rsidR="007D7B19" w:rsidRDefault="007D7B19" w:rsidP="007D7B19">
      <w:pPr>
        <w:suppressAutoHyphens w:val="0"/>
        <w:autoSpaceDN/>
        <w:textAlignment w:val="auto"/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</w:pPr>
    </w:p>
    <w:p w14:paraId="73A9AF59" w14:textId="5CA4EEF1" w:rsidR="007D7B19" w:rsidRPr="007D7B19" w:rsidRDefault="007D7B19" w:rsidP="007D7B19">
      <w:pPr>
        <w:suppressAutoHyphens w:val="0"/>
        <w:autoSpaceDN/>
        <w:textAlignment w:val="auto"/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</w:pPr>
    </w:p>
    <w:p w14:paraId="4EEADF92" w14:textId="2274438C" w:rsidR="00913FC5" w:rsidRPr="00BD030C" w:rsidRDefault="007D7B19" w:rsidP="007D7B19">
      <w:pPr>
        <w:pStyle w:val="Paragraphedeliste"/>
        <w:numPr>
          <w:ilvl w:val="0"/>
          <w:numId w:val="26"/>
        </w:num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63360" behindDoc="1" locked="0" layoutInCell="1" allowOverlap="1" wp14:anchorId="11C1D320" wp14:editId="7601DE2C">
            <wp:simplePos x="0" y="0"/>
            <wp:positionH relativeFrom="column">
              <wp:posOffset>3685861</wp:posOffset>
            </wp:positionH>
            <wp:positionV relativeFrom="paragraph">
              <wp:posOffset>300321</wp:posOffset>
            </wp:positionV>
            <wp:extent cx="3128645" cy="1667510"/>
            <wp:effectExtent l="0" t="0" r="0" b="8890"/>
            <wp:wrapTight wrapText="bothSides">
              <wp:wrapPolygon edited="0">
                <wp:start x="0" y="0"/>
                <wp:lineTo x="0" y="21468"/>
                <wp:lineTo x="21438" y="21468"/>
                <wp:lineTo x="21438" y="0"/>
                <wp:lineTo x="0" y="0"/>
              </wp:wrapPolygon>
            </wp:wrapTight>
            <wp:docPr id="5" name="Image 5" descr="Une image contenant capture d’écran, texte, logiciel, Logiciel multimédia&#10;&#10;Le contenu généré par l’IA peut être incorrect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apture d’écran, texte, logiciel, Logiciel multimédia&#10;&#10;Le contenu généré par l’IA peut être incorrect.">
                      <a:hlinkClick r:id="rId11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645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187" w:rsidRPr="007D7B19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A partir de la </w:t>
      </w:r>
      <w:hyperlink r:id="rId15" w:history="1">
        <w:r w:rsidR="006F0187" w:rsidRPr="007D7B19">
          <w:rPr>
            <w:rStyle w:val="Lienhypertexte"/>
            <w:rFonts w:asciiTheme="minorHAnsi" w:eastAsia="Times New Roman" w:hAnsiTheme="minorHAnsi" w:cs="Arial"/>
            <w:bCs/>
            <w:kern w:val="0"/>
            <w:szCs w:val="20"/>
            <w:lang w:eastAsia="fr-FR" w:bidi="ar-SA"/>
          </w:rPr>
          <w:t>vidéo proposée</w:t>
        </w:r>
      </w:hyperlink>
      <w:r w:rsidR="006F0187" w:rsidRPr="007D7B19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sur le site et de la présentation du professeur, reproduisez la pièce proposée dans l’exemple</w:t>
      </w:r>
    </w:p>
    <w:p w14:paraId="6E72ADE0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23E416B4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5D695F28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43CD89F2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77731C2E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0C3DCA8E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71F024C0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460D3639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280B3CE8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0A7A7542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3D37E9CD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1EFFBB32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1C6B84CB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0D5DA1B3" w14:textId="77777777" w:rsid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4915760D" w14:textId="644901ED" w:rsidR="00BD030C" w:rsidRPr="00D26666" w:rsidRDefault="00BD030C" w:rsidP="00D26666">
      <w:pPr>
        <w:pStyle w:val="Standard"/>
        <w:ind w:left="621"/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Situation Problème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</w:t>
      </w:r>
      <w:r w:rsidR="00D26666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2 :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A vous de jouer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?</w:t>
      </w: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4926"/>
      </w:tblGrid>
      <w:tr w:rsidR="00C24DC7" w14:paraId="1008F190" w14:textId="77777777" w:rsidTr="00BD030C">
        <w:tc>
          <w:tcPr>
            <w:tcW w:w="704" w:type="dxa"/>
          </w:tcPr>
          <w:p w14:paraId="00B47C35" w14:textId="3346B4C3" w:rsidR="00BD030C" w:rsidRPr="00BD030C" w:rsidRDefault="00BD030C" w:rsidP="00544176">
            <w:pPr>
              <w:jc w:val="center"/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5337" w:type="dxa"/>
          </w:tcPr>
          <w:p w14:paraId="270D9E4D" w14:textId="77777777" w:rsidR="00BD030C" w:rsidRDefault="00BD030C" w:rsidP="00544176"/>
          <w:p w14:paraId="507EA76C" w14:textId="7AC89978" w:rsidR="00BD030C" w:rsidRDefault="00BD030C" w:rsidP="00544176">
            <w:r>
              <w:t>Créer sa base</w:t>
            </w:r>
            <w:r>
              <w:t xml:space="preserve"> esquisse</w:t>
            </w:r>
            <w:r>
              <w:t xml:space="preserve"> de </w:t>
            </w:r>
            <w:r>
              <w:t xml:space="preserve">la </w:t>
            </w:r>
            <w:r>
              <w:t>pièce (</w:t>
            </w:r>
            <w:r w:rsidRPr="00E51D7F">
              <w:rPr>
                <w:b/>
                <w:i/>
              </w:rPr>
              <w:t>3pts</w:t>
            </w:r>
            <w:r>
              <w:t>)</w:t>
            </w:r>
          </w:p>
        </w:tc>
        <w:tc>
          <w:tcPr>
            <w:tcW w:w="4926" w:type="dxa"/>
          </w:tcPr>
          <w:p w14:paraId="25E9A919" w14:textId="4E38904E" w:rsidR="00D26666" w:rsidRDefault="00D26666" w:rsidP="00153A29">
            <w:pPr>
              <w:jc w:val="center"/>
            </w:pPr>
            <w:r w:rsidRPr="00D26666">
              <w:rPr>
                <w:noProof/>
              </w:rPr>
              <w:drawing>
                <wp:inline distT="0" distB="0" distL="0" distR="0" wp14:anchorId="355F2866" wp14:editId="0D71D180">
                  <wp:extent cx="2591519" cy="1657284"/>
                  <wp:effectExtent l="0" t="0" r="0" b="63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407" cy="1668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DC7" w14:paraId="28A738EE" w14:textId="77777777" w:rsidTr="00BD030C">
        <w:tc>
          <w:tcPr>
            <w:tcW w:w="704" w:type="dxa"/>
          </w:tcPr>
          <w:p w14:paraId="4227CDBF" w14:textId="75F66BBF" w:rsidR="00BD030C" w:rsidRPr="00BD030C" w:rsidRDefault="00BD030C" w:rsidP="00544176">
            <w:pPr>
              <w:jc w:val="center"/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5337" w:type="dxa"/>
          </w:tcPr>
          <w:p w14:paraId="0C0CE737" w14:textId="77777777" w:rsidR="00BD030C" w:rsidRDefault="00BD030C" w:rsidP="00544176"/>
          <w:p w14:paraId="660EDFC0" w14:textId="1F0E8F4A" w:rsidR="00BD030C" w:rsidRDefault="00BD030C" w:rsidP="00544176">
            <w:r>
              <w:t>Dimensionner (</w:t>
            </w:r>
            <w:r w:rsidRPr="00E51D7F">
              <w:rPr>
                <w:i/>
              </w:rPr>
              <w:t>coter</w:t>
            </w:r>
            <w:r>
              <w:t>) la pièce (</w:t>
            </w:r>
            <w:r w:rsidR="00C24DC7">
              <w:t>4</w:t>
            </w:r>
            <w:r w:rsidRPr="00E51D7F">
              <w:rPr>
                <w:b/>
                <w:i/>
              </w:rPr>
              <w:t>pts</w:t>
            </w:r>
            <w:r>
              <w:t>)</w:t>
            </w:r>
          </w:p>
        </w:tc>
        <w:tc>
          <w:tcPr>
            <w:tcW w:w="4926" w:type="dxa"/>
          </w:tcPr>
          <w:p w14:paraId="63AAC07C" w14:textId="7F186FCF" w:rsidR="00BD030C" w:rsidRDefault="00D26666" w:rsidP="00544176">
            <w:pPr>
              <w:jc w:val="center"/>
            </w:pPr>
            <w:r w:rsidRPr="00D26666">
              <w:rPr>
                <w:noProof/>
              </w:rPr>
              <w:drawing>
                <wp:inline distT="0" distB="0" distL="0" distR="0" wp14:anchorId="678663DD" wp14:editId="353BB26B">
                  <wp:extent cx="1981703" cy="1732590"/>
                  <wp:effectExtent l="0" t="0" r="0" b="127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691" cy="1761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DC7" w14:paraId="5DD396B9" w14:textId="77777777" w:rsidTr="00BD030C">
        <w:tc>
          <w:tcPr>
            <w:tcW w:w="704" w:type="dxa"/>
          </w:tcPr>
          <w:p w14:paraId="323FBACF" w14:textId="6FD22ED3" w:rsidR="00BD030C" w:rsidRPr="00BD030C" w:rsidRDefault="00D26666" w:rsidP="00544176">
            <w:pPr>
              <w:jc w:val="center"/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5337" w:type="dxa"/>
          </w:tcPr>
          <w:p w14:paraId="51EE6174" w14:textId="77777777" w:rsidR="00BD030C" w:rsidRDefault="00BD030C" w:rsidP="00544176"/>
          <w:p w14:paraId="411D7934" w14:textId="77777777" w:rsidR="00BD030C" w:rsidRDefault="00BD030C" w:rsidP="00544176">
            <w:r>
              <w:t>Lui donner un volume (</w:t>
            </w:r>
            <w:r w:rsidRPr="00E51D7F">
              <w:rPr>
                <w:i/>
              </w:rPr>
              <w:t>fonction</w:t>
            </w:r>
            <w:r>
              <w:t>) (</w:t>
            </w:r>
            <w:r w:rsidRPr="00E51D7F">
              <w:rPr>
                <w:b/>
                <w:i/>
              </w:rPr>
              <w:t>3 pts</w:t>
            </w:r>
            <w:r w:rsidRPr="00E51D7F">
              <w:rPr>
                <w:i/>
              </w:rPr>
              <w:t>)</w:t>
            </w:r>
          </w:p>
          <w:p w14:paraId="22BFA678" w14:textId="77777777" w:rsidR="00BD030C" w:rsidRDefault="00BD030C" w:rsidP="00544176"/>
          <w:p w14:paraId="50C22D42" w14:textId="77777777" w:rsidR="00BD030C" w:rsidRDefault="00BD030C" w:rsidP="00544176">
            <w:pPr>
              <w:rPr>
                <w:b/>
              </w:rPr>
            </w:pPr>
            <w:r w:rsidRPr="00134DCF">
              <w:rPr>
                <w:b/>
              </w:rPr>
              <w:t>Epaisseur : 40mm</w:t>
            </w:r>
          </w:p>
          <w:p w14:paraId="2C1C3FB7" w14:textId="77777777" w:rsidR="00153A29" w:rsidRDefault="00153A29" w:rsidP="00544176">
            <w:pPr>
              <w:rPr>
                <w:b/>
              </w:rPr>
            </w:pPr>
          </w:p>
          <w:p w14:paraId="6FE90ACE" w14:textId="77777777" w:rsidR="00153A29" w:rsidRDefault="00153A29" w:rsidP="00544176">
            <w:pPr>
              <w:rPr>
                <w:b/>
              </w:rPr>
            </w:pPr>
          </w:p>
          <w:p w14:paraId="5B0C0A0E" w14:textId="77777777" w:rsidR="00153A29" w:rsidRDefault="00153A29" w:rsidP="00544176">
            <w:pPr>
              <w:rPr>
                <w:b/>
              </w:rPr>
            </w:pPr>
          </w:p>
          <w:p w14:paraId="7E48EF4A" w14:textId="77777777" w:rsidR="00153A29" w:rsidRDefault="00153A29" w:rsidP="00544176">
            <w:pPr>
              <w:rPr>
                <w:b/>
              </w:rPr>
            </w:pPr>
          </w:p>
          <w:p w14:paraId="589A8C99" w14:textId="77777777" w:rsidR="00153A29" w:rsidRDefault="00153A29" w:rsidP="00544176">
            <w:pPr>
              <w:rPr>
                <w:b/>
              </w:rPr>
            </w:pPr>
          </w:p>
          <w:p w14:paraId="66E9C5EE" w14:textId="77777777" w:rsidR="00153A29" w:rsidRDefault="00153A29" w:rsidP="00544176">
            <w:pPr>
              <w:rPr>
                <w:b/>
              </w:rPr>
            </w:pPr>
          </w:p>
          <w:p w14:paraId="2D62169F" w14:textId="77777777" w:rsidR="00153A29" w:rsidRPr="00134DCF" w:rsidRDefault="00153A29" w:rsidP="00544176">
            <w:pPr>
              <w:rPr>
                <w:b/>
              </w:rPr>
            </w:pPr>
          </w:p>
        </w:tc>
        <w:tc>
          <w:tcPr>
            <w:tcW w:w="4926" w:type="dxa"/>
          </w:tcPr>
          <w:p w14:paraId="270AA11D" w14:textId="77777777" w:rsidR="00BD030C" w:rsidRDefault="00BD030C" w:rsidP="0054417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76F19F2" wp14:editId="48B60EB8">
                  <wp:simplePos x="0" y="0"/>
                  <wp:positionH relativeFrom="column">
                    <wp:posOffset>554623</wp:posOffset>
                  </wp:positionH>
                  <wp:positionV relativeFrom="paragraph">
                    <wp:posOffset>63559</wp:posOffset>
                  </wp:positionV>
                  <wp:extent cx="1911415" cy="1802921"/>
                  <wp:effectExtent l="0" t="0" r="0" b="6985"/>
                  <wp:wrapTight wrapText="bothSides">
                    <wp:wrapPolygon edited="0">
                      <wp:start x="0" y="0"/>
                      <wp:lineTo x="0" y="21455"/>
                      <wp:lineTo x="21313" y="21455"/>
                      <wp:lineTo x="21313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415" cy="180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4DC7" w14:paraId="5BC0449A" w14:textId="77777777" w:rsidTr="00BD030C">
        <w:tc>
          <w:tcPr>
            <w:tcW w:w="704" w:type="dxa"/>
          </w:tcPr>
          <w:p w14:paraId="194A1219" w14:textId="61704470" w:rsidR="00BD030C" w:rsidRPr="00BD030C" w:rsidRDefault="00153A29" w:rsidP="00544176">
            <w:pPr>
              <w:jc w:val="center"/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5337" w:type="dxa"/>
          </w:tcPr>
          <w:p w14:paraId="49A50938" w14:textId="77777777" w:rsidR="00BD030C" w:rsidRDefault="00BD030C" w:rsidP="00544176"/>
          <w:p w14:paraId="5B5F95C3" w14:textId="77777777" w:rsidR="00BD030C" w:rsidRDefault="00BD030C" w:rsidP="00544176">
            <w:r>
              <w:t>Sélectionner une nouvelle surface pour créer l’esquisse (</w:t>
            </w:r>
            <w:r w:rsidRPr="00E51D7F">
              <w:rPr>
                <w:b/>
              </w:rPr>
              <w:t>1</w:t>
            </w:r>
            <w:r w:rsidRPr="00134DCF">
              <w:rPr>
                <w:b/>
              </w:rPr>
              <w:t xml:space="preserve"> pts</w:t>
            </w:r>
            <w:r>
              <w:t>)</w:t>
            </w:r>
          </w:p>
          <w:p w14:paraId="7D0153AB" w14:textId="77777777" w:rsidR="00BD030C" w:rsidRDefault="00BD030C" w:rsidP="00544176"/>
          <w:p w14:paraId="36F3D4A9" w14:textId="125F393D" w:rsidR="00BD030C" w:rsidRDefault="00BD030C" w:rsidP="00544176">
            <w:pPr>
              <w:rPr>
                <w:b/>
              </w:rPr>
            </w:pPr>
            <w:r>
              <w:rPr>
                <w:b/>
              </w:rPr>
              <w:t xml:space="preserve">Ici en bleu </w:t>
            </w:r>
          </w:p>
          <w:p w14:paraId="433235E1" w14:textId="77777777" w:rsidR="00BD030C" w:rsidRDefault="00BD030C" w:rsidP="00544176">
            <w:pPr>
              <w:rPr>
                <w:b/>
              </w:rPr>
            </w:pPr>
          </w:p>
          <w:p w14:paraId="7849D473" w14:textId="77777777" w:rsidR="00BD030C" w:rsidRDefault="00BD030C" w:rsidP="00544176">
            <w:pPr>
              <w:rPr>
                <w:b/>
              </w:rPr>
            </w:pPr>
          </w:p>
          <w:p w14:paraId="43682634" w14:textId="77777777" w:rsidR="00BD030C" w:rsidRDefault="00BD030C" w:rsidP="00544176">
            <w:pPr>
              <w:rPr>
                <w:b/>
              </w:rPr>
            </w:pPr>
          </w:p>
          <w:p w14:paraId="0D8E7E6C" w14:textId="77777777" w:rsidR="00BD030C" w:rsidRDefault="00BD030C" w:rsidP="00544176">
            <w:pPr>
              <w:rPr>
                <w:b/>
              </w:rPr>
            </w:pPr>
          </w:p>
          <w:p w14:paraId="3A3970E2" w14:textId="77777777" w:rsidR="00BD030C" w:rsidRDefault="00BD030C" w:rsidP="00544176">
            <w:pPr>
              <w:rPr>
                <w:b/>
              </w:rPr>
            </w:pPr>
          </w:p>
          <w:p w14:paraId="48AC73EE" w14:textId="77777777" w:rsidR="00BD030C" w:rsidRPr="00134DCF" w:rsidRDefault="00BD030C" w:rsidP="00544176">
            <w:pPr>
              <w:rPr>
                <w:b/>
              </w:rPr>
            </w:pPr>
          </w:p>
        </w:tc>
        <w:tc>
          <w:tcPr>
            <w:tcW w:w="4926" w:type="dxa"/>
          </w:tcPr>
          <w:p w14:paraId="1AE84588" w14:textId="0F77E64C" w:rsidR="00BD030C" w:rsidRDefault="00D26666" w:rsidP="00544176">
            <w:pPr>
              <w:jc w:val="center"/>
            </w:pPr>
            <w:r w:rsidRPr="00D26666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5CAAAB5" wp14:editId="315B1779">
                  <wp:simplePos x="0" y="0"/>
                  <wp:positionH relativeFrom="column">
                    <wp:posOffset>622192</wp:posOffset>
                  </wp:positionH>
                  <wp:positionV relativeFrom="paragraph">
                    <wp:posOffset>172145</wp:posOffset>
                  </wp:positionV>
                  <wp:extent cx="1847890" cy="1712679"/>
                  <wp:effectExtent l="0" t="0" r="0" b="1905"/>
                  <wp:wrapTight wrapText="bothSides">
                    <wp:wrapPolygon edited="0">
                      <wp:start x="0" y="0"/>
                      <wp:lineTo x="0" y="21384"/>
                      <wp:lineTo x="21377" y="21384"/>
                      <wp:lineTo x="21377" y="0"/>
                      <wp:lineTo x="0" y="0"/>
                    </wp:wrapPolygon>
                  </wp:wrapTight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90" cy="171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4DC7" w14:paraId="6DBA90C3" w14:textId="77777777" w:rsidTr="00BD030C">
        <w:tc>
          <w:tcPr>
            <w:tcW w:w="704" w:type="dxa"/>
          </w:tcPr>
          <w:p w14:paraId="7A14ABBF" w14:textId="7D4CA80D" w:rsidR="00BD030C" w:rsidRPr="00BD030C" w:rsidRDefault="00153A29" w:rsidP="00544176">
            <w:pPr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5</w:t>
            </w:r>
          </w:p>
        </w:tc>
        <w:tc>
          <w:tcPr>
            <w:tcW w:w="5337" w:type="dxa"/>
          </w:tcPr>
          <w:p w14:paraId="060DBC7F" w14:textId="77777777" w:rsidR="00BD030C" w:rsidRDefault="00BD030C" w:rsidP="00544176"/>
          <w:p w14:paraId="79A4C5FE" w14:textId="066C2A1F" w:rsidR="00BD030C" w:rsidRDefault="00BD030C" w:rsidP="00544176">
            <w:pPr>
              <w:rPr>
                <w:i/>
              </w:rPr>
            </w:pPr>
            <w:r>
              <w:t>Réaliser un cercle (</w:t>
            </w:r>
            <w:r w:rsidR="00C24DC7">
              <w:t>2</w:t>
            </w:r>
            <w:r w:rsidRPr="00E51D7F">
              <w:rPr>
                <w:b/>
                <w:i/>
              </w:rPr>
              <w:t xml:space="preserve"> pts</w:t>
            </w:r>
            <w:r w:rsidRPr="00E51D7F">
              <w:rPr>
                <w:i/>
              </w:rPr>
              <w:t>)</w:t>
            </w:r>
          </w:p>
          <w:p w14:paraId="2E2A61F8" w14:textId="7E98A4ED" w:rsidR="005F6C97" w:rsidRDefault="005F6C97" w:rsidP="00544176">
            <w:pPr>
              <w:rPr>
                <w:i/>
              </w:rPr>
            </w:pPr>
            <w:r w:rsidRPr="00D26666">
              <w:drawing>
                <wp:anchor distT="0" distB="0" distL="114300" distR="114300" simplePos="0" relativeHeight="251665408" behindDoc="1" locked="0" layoutInCell="1" allowOverlap="1" wp14:anchorId="7C45EEA9" wp14:editId="65EB56BC">
                  <wp:simplePos x="0" y="0"/>
                  <wp:positionH relativeFrom="column">
                    <wp:posOffset>631992</wp:posOffset>
                  </wp:positionH>
                  <wp:positionV relativeFrom="paragraph">
                    <wp:posOffset>144481</wp:posOffset>
                  </wp:positionV>
                  <wp:extent cx="1899285" cy="1432560"/>
                  <wp:effectExtent l="0" t="0" r="5715" b="0"/>
                  <wp:wrapTight wrapText="bothSides">
                    <wp:wrapPolygon edited="0">
                      <wp:start x="0" y="0"/>
                      <wp:lineTo x="0" y="21255"/>
                      <wp:lineTo x="21448" y="21255"/>
                      <wp:lineTo x="21448" y="0"/>
                      <wp:lineTo x="0" y="0"/>
                    </wp:wrapPolygon>
                  </wp:wrapTight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37FC6B" w14:textId="7749005A" w:rsidR="005F6C97" w:rsidRDefault="005F6C97" w:rsidP="00544176">
            <w:pPr>
              <w:rPr>
                <w:i/>
              </w:rPr>
            </w:pPr>
          </w:p>
          <w:p w14:paraId="5BD9F1CC" w14:textId="77C8CF72" w:rsidR="005F6C97" w:rsidRDefault="005F6C97" w:rsidP="00544176">
            <w:pPr>
              <w:rPr>
                <w:i/>
              </w:rPr>
            </w:pPr>
          </w:p>
          <w:p w14:paraId="41BBBEBD" w14:textId="77777777" w:rsidR="005F6C97" w:rsidRDefault="005F6C97" w:rsidP="00544176">
            <w:pPr>
              <w:rPr>
                <w:i/>
              </w:rPr>
            </w:pPr>
          </w:p>
          <w:p w14:paraId="116D519A" w14:textId="77777777" w:rsidR="005F6C97" w:rsidRDefault="005F6C97" w:rsidP="00544176">
            <w:pPr>
              <w:rPr>
                <w:i/>
              </w:rPr>
            </w:pPr>
          </w:p>
          <w:p w14:paraId="1C9ABEA1" w14:textId="77777777" w:rsidR="005F6C97" w:rsidRDefault="005F6C97" w:rsidP="00544176">
            <w:pPr>
              <w:rPr>
                <w:i/>
              </w:rPr>
            </w:pPr>
          </w:p>
          <w:p w14:paraId="65C35DBA" w14:textId="77777777" w:rsidR="005F6C97" w:rsidRDefault="005F6C97" w:rsidP="00544176">
            <w:pPr>
              <w:rPr>
                <w:i/>
              </w:rPr>
            </w:pPr>
          </w:p>
          <w:p w14:paraId="0C11294D" w14:textId="77777777" w:rsidR="005F6C97" w:rsidRDefault="005F6C97" w:rsidP="00544176">
            <w:pPr>
              <w:rPr>
                <w:i/>
              </w:rPr>
            </w:pPr>
          </w:p>
          <w:p w14:paraId="45A1BF81" w14:textId="77777777" w:rsidR="005F6C97" w:rsidRDefault="005F6C97" w:rsidP="00544176">
            <w:pPr>
              <w:rPr>
                <w:i/>
              </w:rPr>
            </w:pPr>
          </w:p>
          <w:p w14:paraId="5804FC39" w14:textId="39360337" w:rsidR="005F6C97" w:rsidRDefault="005F6C97" w:rsidP="00544176"/>
        </w:tc>
        <w:tc>
          <w:tcPr>
            <w:tcW w:w="4926" w:type="dxa"/>
          </w:tcPr>
          <w:p w14:paraId="524CF75D" w14:textId="67BC2DCD" w:rsidR="00BD030C" w:rsidRDefault="005F6C97" w:rsidP="00544176">
            <w:pPr>
              <w:jc w:val="center"/>
            </w:pPr>
            <w:r w:rsidRPr="00D26666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30C97F8" wp14:editId="77DC9FCC">
                  <wp:simplePos x="0" y="0"/>
                  <wp:positionH relativeFrom="column">
                    <wp:posOffset>885477</wp:posOffset>
                  </wp:positionH>
                  <wp:positionV relativeFrom="paragraph">
                    <wp:posOffset>191854</wp:posOffset>
                  </wp:positionV>
                  <wp:extent cx="1490980" cy="1612900"/>
                  <wp:effectExtent l="0" t="0" r="0" b="6350"/>
                  <wp:wrapTight wrapText="bothSides">
                    <wp:wrapPolygon edited="0">
                      <wp:start x="0" y="0"/>
                      <wp:lineTo x="0" y="21430"/>
                      <wp:lineTo x="21250" y="21430"/>
                      <wp:lineTo x="21250" y="0"/>
                      <wp:lineTo x="0" y="0"/>
                    </wp:wrapPolygon>
                  </wp:wrapTight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8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24DC7" w14:paraId="01E493FA" w14:textId="77777777" w:rsidTr="00BD030C">
        <w:tc>
          <w:tcPr>
            <w:tcW w:w="704" w:type="dxa"/>
          </w:tcPr>
          <w:p w14:paraId="29506AD9" w14:textId="79E75AA6" w:rsidR="00BD030C" w:rsidRPr="00BD030C" w:rsidRDefault="00153A29" w:rsidP="00544176">
            <w:pPr>
              <w:jc w:val="center"/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>6</w:t>
            </w:r>
          </w:p>
        </w:tc>
        <w:tc>
          <w:tcPr>
            <w:tcW w:w="5337" w:type="dxa"/>
          </w:tcPr>
          <w:p w14:paraId="0D1FD0CA" w14:textId="77777777" w:rsidR="00BD030C" w:rsidRDefault="00BD030C" w:rsidP="00544176">
            <w:r>
              <w:t xml:space="preserve"> </w:t>
            </w:r>
          </w:p>
          <w:p w14:paraId="18999393" w14:textId="57B0CB2A" w:rsidR="00BD030C" w:rsidRDefault="00BD030C" w:rsidP="00544176">
            <w:r>
              <w:t>Coter le cercle correctement (</w:t>
            </w:r>
            <w:r w:rsidR="00C24DC7">
              <w:t>3</w:t>
            </w:r>
            <w:r w:rsidRPr="00E51D7F">
              <w:rPr>
                <w:b/>
                <w:i/>
              </w:rPr>
              <w:t xml:space="preserve"> pts</w:t>
            </w:r>
            <w:r w:rsidRPr="00E51D7F">
              <w:rPr>
                <w:i/>
              </w:rPr>
              <w:t>)</w:t>
            </w:r>
          </w:p>
        </w:tc>
        <w:tc>
          <w:tcPr>
            <w:tcW w:w="4926" w:type="dxa"/>
          </w:tcPr>
          <w:p w14:paraId="56BF3F19" w14:textId="1122FAD2" w:rsidR="00BD030C" w:rsidRDefault="00C24DC7" w:rsidP="00544176">
            <w:pPr>
              <w:jc w:val="center"/>
            </w:pPr>
            <w:r w:rsidRPr="00C24DC7">
              <w:rPr>
                <w:noProof/>
              </w:rPr>
              <w:drawing>
                <wp:inline distT="0" distB="0" distL="0" distR="0" wp14:anchorId="05FD0F3A" wp14:editId="5B0F4A1B">
                  <wp:extent cx="2650407" cy="1751162"/>
                  <wp:effectExtent l="0" t="0" r="0" b="190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519" cy="1764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DC7" w14:paraId="69C04F10" w14:textId="77777777" w:rsidTr="00BD030C">
        <w:tc>
          <w:tcPr>
            <w:tcW w:w="704" w:type="dxa"/>
          </w:tcPr>
          <w:p w14:paraId="390D94E5" w14:textId="4273B457" w:rsidR="00BD030C" w:rsidRPr="00BD030C" w:rsidRDefault="00153A29" w:rsidP="00544176">
            <w:pPr>
              <w:jc w:val="center"/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7</w:t>
            </w:r>
          </w:p>
        </w:tc>
        <w:tc>
          <w:tcPr>
            <w:tcW w:w="5337" w:type="dxa"/>
          </w:tcPr>
          <w:p w14:paraId="5915DC13" w14:textId="77777777" w:rsidR="00BD030C" w:rsidRDefault="00BD030C" w:rsidP="00544176"/>
          <w:p w14:paraId="36A8AF4D" w14:textId="1916BBB2" w:rsidR="00BD030C" w:rsidRDefault="00C24DC7" w:rsidP="00544176">
            <w:r w:rsidRPr="00C24DC7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455616B" wp14:editId="0CAC3FF1">
                  <wp:simplePos x="0" y="0"/>
                  <wp:positionH relativeFrom="column">
                    <wp:posOffset>228768</wp:posOffset>
                  </wp:positionH>
                  <wp:positionV relativeFrom="paragraph">
                    <wp:posOffset>476813</wp:posOffset>
                  </wp:positionV>
                  <wp:extent cx="2562764" cy="1757648"/>
                  <wp:effectExtent l="0" t="0" r="0" b="0"/>
                  <wp:wrapTight wrapText="bothSides">
                    <wp:wrapPolygon edited="0">
                      <wp:start x="0" y="0"/>
                      <wp:lineTo x="0" y="21311"/>
                      <wp:lineTo x="21359" y="21311"/>
                      <wp:lineTo x="21359" y="0"/>
                      <wp:lineTo x="0" y="0"/>
                    </wp:wrapPolygon>
                  </wp:wrapTight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764" cy="175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D030C">
              <w:t xml:space="preserve">Réaliser </w:t>
            </w:r>
            <w:r>
              <w:t>une cavité</w:t>
            </w:r>
            <w:r w:rsidR="00BD030C">
              <w:t xml:space="preserve"> sur toute la pièce (</w:t>
            </w:r>
            <w:r>
              <w:t>4</w:t>
            </w:r>
            <w:r w:rsidR="00BD030C" w:rsidRPr="00E51D7F">
              <w:rPr>
                <w:b/>
                <w:i/>
              </w:rPr>
              <w:t xml:space="preserve"> pts</w:t>
            </w:r>
            <w:r w:rsidR="00BD030C" w:rsidRPr="00E51D7F">
              <w:rPr>
                <w:i/>
              </w:rPr>
              <w:t>)</w:t>
            </w:r>
          </w:p>
        </w:tc>
        <w:tc>
          <w:tcPr>
            <w:tcW w:w="4926" w:type="dxa"/>
          </w:tcPr>
          <w:p w14:paraId="3AF80220" w14:textId="619819E4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577654BB" w14:textId="23263AF0" w:rsidR="00BD030C" w:rsidRDefault="00C24DC7" w:rsidP="00544176">
            <w:pPr>
              <w:tabs>
                <w:tab w:val="center" w:pos="2355"/>
              </w:tabs>
              <w:rPr>
                <w:noProof/>
              </w:rPr>
            </w:pPr>
            <w:r w:rsidRPr="00C24DC7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E58B370" wp14:editId="60DC24B3">
                  <wp:simplePos x="0" y="0"/>
                  <wp:positionH relativeFrom="column">
                    <wp:posOffset>-65297</wp:posOffset>
                  </wp:positionH>
                  <wp:positionV relativeFrom="paragraph">
                    <wp:posOffset>175068</wp:posOffset>
                  </wp:positionV>
                  <wp:extent cx="2587625" cy="2310130"/>
                  <wp:effectExtent l="0" t="0" r="3175" b="0"/>
                  <wp:wrapTight wrapText="bothSides">
                    <wp:wrapPolygon edited="0">
                      <wp:start x="0" y="0"/>
                      <wp:lineTo x="0" y="21374"/>
                      <wp:lineTo x="21467" y="21374"/>
                      <wp:lineTo x="21467" y="0"/>
                      <wp:lineTo x="0" y="0"/>
                    </wp:wrapPolygon>
                  </wp:wrapTight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625" cy="231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9D6472" w14:textId="3EC45307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3E235370" w14:textId="77777777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6C44CA6C" w14:textId="77777777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2616902A" w14:textId="77777777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4AA569B5" w14:textId="4BB33111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46D52569" w14:textId="337F77C9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7A09131E" w14:textId="0CA187FA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492F6E45" w14:textId="77777777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3BA61705" w14:textId="77777777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6DCDFF5E" w14:textId="580DBF7A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12CAB036" w14:textId="581DE16F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04D6D339" w14:textId="77777777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2BD7AB9E" w14:textId="749ACE2A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  <w:p w14:paraId="0BDF8892" w14:textId="77777777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1986F70C" w14:textId="552A64C8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</w:tc>
      </w:tr>
      <w:tr w:rsidR="00C24DC7" w14:paraId="187750DA" w14:textId="77777777" w:rsidTr="00BD030C">
        <w:tc>
          <w:tcPr>
            <w:tcW w:w="704" w:type="dxa"/>
          </w:tcPr>
          <w:p w14:paraId="11A61280" w14:textId="31668167" w:rsidR="00BD030C" w:rsidRPr="00BD030C" w:rsidRDefault="00153A29" w:rsidP="00544176">
            <w:pPr>
              <w:jc w:val="center"/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outline/>
                <w:color w:val="4BACC6" w:themeColor="accent5"/>
                <w:sz w:val="5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8</w:t>
            </w:r>
          </w:p>
        </w:tc>
        <w:tc>
          <w:tcPr>
            <w:tcW w:w="5337" w:type="dxa"/>
          </w:tcPr>
          <w:p w14:paraId="2B206B61" w14:textId="77777777" w:rsidR="00BD030C" w:rsidRDefault="00BD030C" w:rsidP="00544176"/>
          <w:p w14:paraId="15C42888" w14:textId="26B24F06" w:rsidR="00BD030C" w:rsidRDefault="00BD030C" w:rsidP="00544176">
            <w:r>
              <w:t xml:space="preserve">Envoyez votre travail sur Pronote </w:t>
            </w:r>
          </w:p>
          <w:p w14:paraId="2153970A" w14:textId="77777777" w:rsidR="00BD030C" w:rsidRDefault="00BD030C" w:rsidP="00544176"/>
        </w:tc>
        <w:tc>
          <w:tcPr>
            <w:tcW w:w="4926" w:type="dxa"/>
          </w:tcPr>
          <w:p w14:paraId="1ED625DD" w14:textId="77777777" w:rsidR="00BD030C" w:rsidRDefault="00BD030C" w:rsidP="00544176">
            <w:pPr>
              <w:tabs>
                <w:tab w:val="center" w:pos="2355"/>
              </w:tabs>
              <w:rPr>
                <w:noProof/>
              </w:rPr>
            </w:pPr>
          </w:p>
        </w:tc>
      </w:tr>
    </w:tbl>
    <w:p w14:paraId="1727365A" w14:textId="5BA89BAB" w:rsidR="00BD030C" w:rsidRPr="00BD030C" w:rsidRDefault="00BD030C" w:rsidP="00BD030C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sectPr w:rsidR="00BD030C" w:rsidRPr="00BD030C" w:rsidSect="001341D4">
      <w:footerReference w:type="default" r:id="rId25"/>
      <w:pgSz w:w="11906" w:h="16838"/>
      <w:pgMar w:top="284" w:right="425" w:bottom="278" w:left="425" w:header="720" w:footer="4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9989A" w14:textId="77777777" w:rsidR="0043301E" w:rsidRDefault="0043301E">
      <w:r>
        <w:separator/>
      </w:r>
    </w:p>
  </w:endnote>
  <w:endnote w:type="continuationSeparator" w:id="0">
    <w:p w14:paraId="18B97154" w14:textId="77777777" w:rsidR="0043301E" w:rsidRDefault="0043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Cambria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87F6" w14:textId="18FDCA35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85367D">
      <w:rPr>
        <w:i/>
        <w:noProof/>
        <w:color w:val="4F81BD" w:themeColor="accent1"/>
        <w:sz w:val="12"/>
      </w:rPr>
      <w:t>d:\c - college\d -</w:t>
    </w:r>
    <w:r w:rsidR="0085367D" w:rsidRPr="0085367D">
      <w:rPr>
        <w:i/>
        <w:noProof/>
        <w:color w:val="4F81BD" w:themeColor="accent1"/>
        <w:sz w:val="10"/>
      </w:rPr>
      <w:t xml:space="preserve"> </w:t>
    </w:r>
    <w:r w:rsidR="0085367D">
      <w:rPr>
        <w:i/>
        <w:noProof/>
        <w:color w:val="4F81BD" w:themeColor="accent1"/>
        <w:sz w:val="12"/>
      </w:rPr>
      <w:t>quatrieme\2025 - nouveau programme\sequence 2 - algorythme et modification\séance 2 - la balle\2025-seance2-la-balle.docx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5B5C" w14:textId="77777777" w:rsidR="0043301E" w:rsidRDefault="0043301E">
      <w:r>
        <w:rPr>
          <w:color w:val="000000"/>
        </w:rPr>
        <w:separator/>
      </w:r>
    </w:p>
  </w:footnote>
  <w:footnote w:type="continuationSeparator" w:id="0">
    <w:p w14:paraId="4BDD543D" w14:textId="77777777" w:rsidR="0043301E" w:rsidRDefault="00433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625A"/>
    <w:multiLevelType w:val="hybridMultilevel"/>
    <w:tmpl w:val="AECC55F2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5B06E0"/>
    <w:multiLevelType w:val="hybridMultilevel"/>
    <w:tmpl w:val="4BF2F5CA"/>
    <w:lvl w:ilvl="0" w:tplc="E9829F5E">
      <w:numFmt w:val="bullet"/>
      <w:lvlText w:val=""/>
      <w:lvlJc w:val="left"/>
      <w:pPr>
        <w:ind w:left="720" w:hanging="360"/>
      </w:pPr>
      <w:rPr>
        <w:rFonts w:ascii="Wingdings" w:eastAsia="WenQuanYi Micro Hei" w:hAnsi="Wingdings" w:cs="Lohit Hin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44562"/>
    <w:multiLevelType w:val="multilevel"/>
    <w:tmpl w:val="FAE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2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540160B4"/>
    <w:multiLevelType w:val="hybridMultilevel"/>
    <w:tmpl w:val="DDA0ED5A"/>
    <w:lvl w:ilvl="0" w:tplc="C2526A48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15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21D85"/>
    <w:multiLevelType w:val="hybridMultilevel"/>
    <w:tmpl w:val="6D386B5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9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79040">
    <w:abstractNumId w:val="19"/>
  </w:num>
  <w:num w:numId="2" w16cid:durableId="1674411768">
    <w:abstractNumId w:val="22"/>
  </w:num>
  <w:num w:numId="3" w16cid:durableId="233396275">
    <w:abstractNumId w:val="10"/>
  </w:num>
  <w:num w:numId="4" w16cid:durableId="1268275376">
    <w:abstractNumId w:val="21"/>
  </w:num>
  <w:num w:numId="5" w16cid:durableId="1501121233">
    <w:abstractNumId w:val="12"/>
  </w:num>
  <w:num w:numId="6" w16cid:durableId="1694257854">
    <w:abstractNumId w:val="4"/>
  </w:num>
  <w:num w:numId="7" w16cid:durableId="312953642">
    <w:abstractNumId w:val="22"/>
  </w:num>
  <w:num w:numId="8" w16cid:durableId="481389486">
    <w:abstractNumId w:val="14"/>
  </w:num>
  <w:num w:numId="9" w16cid:durableId="1787653941">
    <w:abstractNumId w:val="11"/>
  </w:num>
  <w:num w:numId="10" w16cid:durableId="434055935">
    <w:abstractNumId w:val="18"/>
  </w:num>
  <w:num w:numId="11" w16cid:durableId="1237326836">
    <w:abstractNumId w:val="20"/>
  </w:num>
  <w:num w:numId="12" w16cid:durableId="775978805">
    <w:abstractNumId w:val="0"/>
  </w:num>
  <w:num w:numId="13" w16cid:durableId="888883112">
    <w:abstractNumId w:val="8"/>
  </w:num>
  <w:num w:numId="14" w16cid:durableId="597131079">
    <w:abstractNumId w:val="7"/>
  </w:num>
  <w:num w:numId="15" w16cid:durableId="1356420116">
    <w:abstractNumId w:val="1"/>
  </w:num>
  <w:num w:numId="16" w16cid:durableId="1861704182">
    <w:abstractNumId w:val="9"/>
  </w:num>
  <w:num w:numId="17" w16cid:durableId="80491348">
    <w:abstractNumId w:val="23"/>
  </w:num>
  <w:num w:numId="18" w16cid:durableId="1393231516">
    <w:abstractNumId w:val="15"/>
  </w:num>
  <w:num w:numId="19" w16cid:durableId="1690910623">
    <w:abstractNumId w:val="16"/>
  </w:num>
  <w:num w:numId="20" w16cid:durableId="1755200449">
    <w:abstractNumId w:val="5"/>
  </w:num>
  <w:num w:numId="21" w16cid:durableId="1486438601">
    <w:abstractNumId w:val="24"/>
  </w:num>
  <w:num w:numId="22" w16cid:durableId="1443769233">
    <w:abstractNumId w:val="6"/>
  </w:num>
  <w:num w:numId="23" w16cid:durableId="634798397">
    <w:abstractNumId w:val="3"/>
  </w:num>
  <w:num w:numId="24" w16cid:durableId="531696175">
    <w:abstractNumId w:val="17"/>
  </w:num>
  <w:num w:numId="25" w16cid:durableId="591862892">
    <w:abstractNumId w:val="2"/>
  </w:num>
  <w:num w:numId="26" w16cid:durableId="624118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CE"/>
    <w:rsid w:val="00017440"/>
    <w:rsid w:val="00082A94"/>
    <w:rsid w:val="00092FB5"/>
    <w:rsid w:val="000C2CFA"/>
    <w:rsid w:val="000E5A20"/>
    <w:rsid w:val="000F4907"/>
    <w:rsid w:val="001341D4"/>
    <w:rsid w:val="0015074E"/>
    <w:rsid w:val="00153A29"/>
    <w:rsid w:val="00157558"/>
    <w:rsid w:val="001D1B6B"/>
    <w:rsid w:val="001F60EE"/>
    <w:rsid w:val="00214F07"/>
    <w:rsid w:val="00231096"/>
    <w:rsid w:val="0024783E"/>
    <w:rsid w:val="00286DEA"/>
    <w:rsid w:val="002A7A8F"/>
    <w:rsid w:val="002E18D8"/>
    <w:rsid w:val="00300FF0"/>
    <w:rsid w:val="00307C7A"/>
    <w:rsid w:val="00313440"/>
    <w:rsid w:val="00326E00"/>
    <w:rsid w:val="00361D4D"/>
    <w:rsid w:val="00366A1C"/>
    <w:rsid w:val="00372952"/>
    <w:rsid w:val="00396B67"/>
    <w:rsid w:val="003A6B99"/>
    <w:rsid w:val="003B1C48"/>
    <w:rsid w:val="003C1236"/>
    <w:rsid w:val="00406C7A"/>
    <w:rsid w:val="0040776B"/>
    <w:rsid w:val="0042264A"/>
    <w:rsid w:val="0043301E"/>
    <w:rsid w:val="004509C5"/>
    <w:rsid w:val="00476CD8"/>
    <w:rsid w:val="00487EA5"/>
    <w:rsid w:val="004B4153"/>
    <w:rsid w:val="004B6E9F"/>
    <w:rsid w:val="004D7521"/>
    <w:rsid w:val="004E0FAD"/>
    <w:rsid w:val="004F0066"/>
    <w:rsid w:val="004F3260"/>
    <w:rsid w:val="004F6FC5"/>
    <w:rsid w:val="00535B35"/>
    <w:rsid w:val="005835DB"/>
    <w:rsid w:val="005C2098"/>
    <w:rsid w:val="005E4662"/>
    <w:rsid w:val="005F6C97"/>
    <w:rsid w:val="00643012"/>
    <w:rsid w:val="006758C5"/>
    <w:rsid w:val="006F0187"/>
    <w:rsid w:val="006F77CD"/>
    <w:rsid w:val="007A48BF"/>
    <w:rsid w:val="007C3438"/>
    <w:rsid w:val="007D4ACD"/>
    <w:rsid w:val="007D7B19"/>
    <w:rsid w:val="007E42FB"/>
    <w:rsid w:val="007E6BB5"/>
    <w:rsid w:val="008033B7"/>
    <w:rsid w:val="008145E5"/>
    <w:rsid w:val="00821EBD"/>
    <w:rsid w:val="008461F7"/>
    <w:rsid w:val="0085367D"/>
    <w:rsid w:val="008A0888"/>
    <w:rsid w:val="008A4D3E"/>
    <w:rsid w:val="008A54AD"/>
    <w:rsid w:val="008C6216"/>
    <w:rsid w:val="008E2751"/>
    <w:rsid w:val="00906E7D"/>
    <w:rsid w:val="00913FC5"/>
    <w:rsid w:val="00956C36"/>
    <w:rsid w:val="00986EDE"/>
    <w:rsid w:val="009E315A"/>
    <w:rsid w:val="00A013E5"/>
    <w:rsid w:val="00A14198"/>
    <w:rsid w:val="00A27136"/>
    <w:rsid w:val="00A55F3F"/>
    <w:rsid w:val="00A82F73"/>
    <w:rsid w:val="00AA2326"/>
    <w:rsid w:val="00AA29C5"/>
    <w:rsid w:val="00AB1A5F"/>
    <w:rsid w:val="00B1134A"/>
    <w:rsid w:val="00B36A0C"/>
    <w:rsid w:val="00B770A5"/>
    <w:rsid w:val="00B91772"/>
    <w:rsid w:val="00BC6236"/>
    <w:rsid w:val="00BD030C"/>
    <w:rsid w:val="00BF4C2A"/>
    <w:rsid w:val="00C17978"/>
    <w:rsid w:val="00C22021"/>
    <w:rsid w:val="00C24DC7"/>
    <w:rsid w:val="00C46DC6"/>
    <w:rsid w:val="00C56A86"/>
    <w:rsid w:val="00C72AC2"/>
    <w:rsid w:val="00CE1165"/>
    <w:rsid w:val="00CE307C"/>
    <w:rsid w:val="00D26666"/>
    <w:rsid w:val="00D81E37"/>
    <w:rsid w:val="00D922CE"/>
    <w:rsid w:val="00D97261"/>
    <w:rsid w:val="00DB15B5"/>
    <w:rsid w:val="00E01235"/>
    <w:rsid w:val="00E52E6F"/>
    <w:rsid w:val="00E60270"/>
    <w:rsid w:val="00E73D3D"/>
    <w:rsid w:val="00EB4D1B"/>
    <w:rsid w:val="00EF276C"/>
    <w:rsid w:val="00F0188F"/>
    <w:rsid w:val="00F025BB"/>
    <w:rsid w:val="00F43617"/>
    <w:rsid w:val="00F460CD"/>
    <w:rsid w:val="00FB2A7E"/>
    <w:rsid w:val="00FB43C8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8683"/>
  <w15:docId w15:val="{14562F30-E1C8-4C2F-AF65-1579A43E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3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lev">
    <w:name w:val="Strong"/>
    <w:basedOn w:val="Policepardfaut"/>
    <w:uiPriority w:val="22"/>
    <w:qFormat/>
    <w:rsid w:val="003A6B99"/>
    <w:rPr>
      <w:b/>
      <w:bCs/>
    </w:rPr>
  </w:style>
  <w:style w:type="character" w:styleId="Accentuation">
    <w:name w:val="Emphasis"/>
    <w:basedOn w:val="Policepardfaut"/>
    <w:uiPriority w:val="20"/>
    <w:qFormat/>
    <w:rsid w:val="003A6B99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6F0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hier2techno.fr/index.php/2025/12/30/seance-1-realiser-un-modele-freecad/" TargetMode="External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https://cahier2techno.fr/index.php/2025/12/30/seance-1-realiser-un-modele-freecad/" TargetMode="External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cahier2techno.fr/index.php/2025/12/30/seance-1-realiser-un-modele-freecad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F3E8-1067-47F7-B21A-E258B7BC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</dc:creator>
  <cp:keywords/>
  <dc:description/>
  <cp:lastModifiedBy>Yannick FAYEULLE</cp:lastModifiedBy>
  <cp:revision>4</cp:revision>
  <cp:lastPrinted>2025-12-29T10:37:00Z</cp:lastPrinted>
  <dcterms:created xsi:type="dcterms:W3CDTF">2025-12-29T17:46:00Z</dcterms:created>
  <dcterms:modified xsi:type="dcterms:W3CDTF">2025-12-30T16:45:00Z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