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8"/>
        <w:gridCol w:w="638"/>
      </w:tblGrid>
      <w:tr w:rsidR="00AE2243" w14:paraId="03C2944C" w14:textId="77777777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29447" w14:textId="77777777" w:rsidR="00AE2243" w:rsidRDefault="00CC0B06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29448" w14:textId="77777777" w:rsidR="00AE2243" w:rsidRDefault="00CC0B06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29449" w14:textId="250D663F" w:rsidR="00AE2243" w:rsidRDefault="00CC0B06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445DE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 –</w:t>
            </w:r>
            <w:r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Les </w:t>
            </w:r>
            <w:r w:rsidR="00FA2799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Réseaux</w:t>
            </w:r>
            <w:r>
              <w:rPr>
                <w:rFonts w:cs="Calibri"/>
                <w:sz w:val="20"/>
                <w:szCs w:val="20"/>
              </w:rPr>
              <w:br/>
            </w:r>
            <w:r w:rsidR="00FA2799" w:rsidRPr="00FA2799">
              <w:rPr>
                <w:rFonts w:cs="Calibri"/>
                <w:sz w:val="18"/>
                <w:szCs w:val="18"/>
              </w:rPr>
              <w:t>Quelques recherches – Bases de l’exposé</w:t>
            </w:r>
          </w:p>
        </w:tc>
        <w:tc>
          <w:tcPr>
            <w:tcW w:w="3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2944A" w14:textId="77777777" w:rsidR="00AE2243" w:rsidRDefault="00CC0B06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 :    ……………………………..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2944B" w14:textId="77777777" w:rsidR="00AE2243" w:rsidRDefault="00AE2243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03C2944D" w14:textId="00ABE4CB" w:rsidR="00AE2243" w:rsidRDefault="00AE2243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122"/>
        <w:gridCol w:w="9043"/>
      </w:tblGrid>
      <w:tr w:rsidR="00AE2243" w14:paraId="03C29450" w14:textId="77777777">
        <w:tc>
          <w:tcPr>
            <w:tcW w:w="2122" w:type="dxa"/>
            <w:shd w:val="clear" w:color="auto" w:fill="E6E6E6"/>
          </w:tcPr>
          <w:p w14:paraId="03C2944E" w14:textId="77777777" w:rsidR="00AE2243" w:rsidRDefault="00CC0B06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</w:tcPr>
          <w:p w14:paraId="1B7637D4" w14:textId="4C1D7808" w:rsidR="006567B6" w:rsidRPr="008E3906" w:rsidRDefault="007B79A1" w:rsidP="00EF249C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</w:rPr>
            </w:pPr>
            <w:r w:rsidRPr="008E3906">
              <w:rPr>
                <w:i/>
                <w:iCs/>
              </w:rPr>
              <w:t xml:space="preserve">Identifier les composants qui constituent un </w:t>
            </w:r>
            <w:r w:rsidR="006567B6" w:rsidRPr="008E3906">
              <w:rPr>
                <w:i/>
                <w:iCs/>
              </w:rPr>
              <w:t>réseau</w:t>
            </w:r>
            <w:r w:rsidRPr="008E3906">
              <w:rPr>
                <w:i/>
                <w:iCs/>
              </w:rPr>
              <w:t>.</w:t>
            </w:r>
          </w:p>
          <w:p w14:paraId="0FE9DA88" w14:textId="77777777" w:rsidR="006567B6" w:rsidRPr="008E3906" w:rsidRDefault="006567B6" w:rsidP="00EF249C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</w:rPr>
            </w:pPr>
            <w:r w:rsidRPr="008E3906">
              <w:rPr>
                <w:i/>
                <w:iCs/>
              </w:rPr>
              <w:t>Communication et collaboration.</w:t>
            </w:r>
          </w:p>
          <w:p w14:paraId="03C2944F" w14:textId="18910C5D" w:rsidR="00AE2243" w:rsidRDefault="008E3906" w:rsidP="00EF249C">
            <w:pPr>
              <w:pStyle w:val="Paragraphedeliste"/>
              <w:numPr>
                <w:ilvl w:val="0"/>
                <w:numId w:val="3"/>
              </w:numPr>
            </w:pPr>
            <w:r w:rsidRPr="008E3906">
              <w:rPr>
                <w:i/>
                <w:iCs/>
              </w:rPr>
              <w:t>Création de contenus.</w:t>
            </w:r>
          </w:p>
        </w:tc>
      </w:tr>
    </w:tbl>
    <w:p w14:paraId="03C29451" w14:textId="6F889ABD" w:rsidR="00AE2243" w:rsidRDefault="00E21CC9">
      <w:pPr>
        <w:pStyle w:val="Standard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79A906F" wp14:editId="465D54B0">
            <wp:simplePos x="0" y="0"/>
            <wp:positionH relativeFrom="column">
              <wp:posOffset>3764915</wp:posOffset>
            </wp:positionH>
            <wp:positionV relativeFrom="paragraph">
              <wp:posOffset>186055</wp:posOffset>
            </wp:positionV>
            <wp:extent cx="3101340" cy="1772285"/>
            <wp:effectExtent l="0" t="0" r="0" b="0"/>
            <wp:wrapSquare wrapText="bothSides"/>
            <wp:docPr id="1" name="Image 1" descr="Réseau informatique : Comprendre les b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eau informatique : Comprendre les ba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734">
        <w:rPr>
          <w:rFonts w:cs="Calibri"/>
          <w:b/>
          <w:bCs/>
          <w:outline/>
          <w:color w:val="000000"/>
          <w:sz w:val="20"/>
          <w:szCs w:val="2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081734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  <w:r w:rsidRPr="00E21CC9">
        <w:rPr>
          <w:noProof/>
        </w:rPr>
        <w:t xml:space="preserve"> </w:t>
      </w:r>
    </w:p>
    <w:p w14:paraId="03C29452" w14:textId="6ADA7621" w:rsidR="00AE2243" w:rsidRDefault="00AE2243">
      <w:pPr>
        <w:pStyle w:val="Standard"/>
        <w:rPr>
          <w:rFonts w:cs="Calibri"/>
          <w:sz w:val="14"/>
        </w:rPr>
      </w:pPr>
    </w:p>
    <w:p w14:paraId="03C29453" w14:textId="77777777" w:rsidR="00AE2243" w:rsidRDefault="00AE2243">
      <w:pPr>
        <w:pStyle w:val="Standard"/>
        <w:rPr>
          <w:rFonts w:ascii="Arial Black" w:hAnsi="Arial Black" w:cs="Calibri"/>
          <w:sz w:val="2"/>
        </w:rPr>
      </w:pPr>
    </w:p>
    <w:p w14:paraId="03C29454" w14:textId="7105B212" w:rsidR="00AE2243" w:rsidRPr="008B3393" w:rsidRDefault="00CC0B06">
      <w:pPr>
        <w:pStyle w:val="Standard"/>
        <w:rPr>
          <w:rFonts w:asciiTheme="minorHAnsi" w:hAnsiTheme="minorHAnsi" w:cstheme="minorHAnsi"/>
        </w:rPr>
      </w:pP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Pour commencer une utilisation raisonnée du monde de l’informatique, il va falloir mettre en place un certain nombre de connaissance.</w:t>
      </w:r>
    </w:p>
    <w:p w14:paraId="03C29455" w14:textId="31E6A6C9" w:rsidR="00AE2243" w:rsidRPr="008B3393" w:rsidRDefault="00CC0B06">
      <w:pPr>
        <w:pStyle w:val="Standard"/>
        <w:rPr>
          <w:rFonts w:asciiTheme="minorHAnsi" w:hAnsiTheme="minorHAnsi" w:cstheme="minorHAnsi"/>
        </w:rPr>
      </w:pP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Pour ce</w:t>
      </w:r>
      <w:r w:rsidR="00BA0520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tte seconde séquence de travail</w:t>
      </w: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 xml:space="preserve">, nous allons porter notre attention </w:t>
      </w:r>
      <w:r w:rsidR="00BA0520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à ce que peut être un réseau informatique</w:t>
      </w: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 w:rsidR="00BA0520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mais aussi et surtout, à l’expression orale de ce que nous avons compris</w:t>
      </w: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14:paraId="03C29456" w14:textId="201E4875" w:rsidR="00AE2243" w:rsidRDefault="00BA0520">
      <w:pPr>
        <w:pStyle w:val="Standard"/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 xml:space="preserve">Evidement, nous n’allons pas en rester </w:t>
      </w:r>
      <w:r w:rsidR="000B2D36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là</w:t>
      </w: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 xml:space="preserve"> ….</w:t>
      </w:r>
    </w:p>
    <w:p w14:paraId="5A33D8EF" w14:textId="77777777" w:rsidR="00250D33" w:rsidRPr="008B3393" w:rsidRDefault="00250D33">
      <w:pPr>
        <w:pStyle w:val="Standard"/>
        <w:rPr>
          <w:rFonts w:ascii="Arial Black" w:hAnsi="Arial Black"/>
        </w:rPr>
      </w:pPr>
    </w:p>
    <w:p w14:paraId="03C29457" w14:textId="247719F2" w:rsidR="00AE2243" w:rsidRDefault="00AE2243">
      <w:pPr>
        <w:pStyle w:val="Standard"/>
        <w:rPr>
          <w:rFonts w:cs="Calibri"/>
          <w:outline/>
          <w:sz w:val="22"/>
          <w:szCs w:val="48"/>
          <w14:textOutline w14:w="9525" w14:cap="flat" w14:cmpd="sng" w14:algn="ctr">
            <w14:noFill/>
            <w14:prstDash w14:val="solid"/>
            <w14:round/>
          </w14:textOutline>
        </w:rPr>
      </w:pPr>
    </w:p>
    <w:p w14:paraId="03C29458" w14:textId="77777777" w:rsidR="00AE2243" w:rsidRDefault="00CC0B06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03C29459" w14:textId="77777777" w:rsidR="00AE2243" w:rsidRDefault="00CC0B06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3C2945A" w14:textId="77777777" w:rsidR="00AE2243" w:rsidRDefault="00CC0B06">
      <w:pPr>
        <w:pStyle w:val="Standard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En binôme</w:t>
      </w:r>
    </w:p>
    <w:p w14:paraId="03C2945B" w14:textId="71E0E96A" w:rsidR="00AE2243" w:rsidRPr="00E21CC9" w:rsidRDefault="00CC0B06">
      <w:pPr>
        <w:pStyle w:val="Paragraphedeliste"/>
        <w:numPr>
          <w:ilvl w:val="0"/>
          <w:numId w:val="1"/>
        </w:numPr>
        <w:rPr>
          <w:rStyle w:val="InternetLink"/>
          <w:color w:val="auto"/>
          <w:sz w:val="22"/>
          <w:szCs w:val="22"/>
          <w:u w:val="none"/>
        </w:rPr>
      </w:pPr>
      <w:r>
        <w:rPr>
          <w:rFonts w:cs="Calibri"/>
          <w:i/>
          <w:iCs/>
          <w:u w:val="single"/>
        </w:rPr>
        <w:t>Documents ressources </w:t>
      </w:r>
      <w:r>
        <w:rPr>
          <w:rFonts w:cs="Calibri"/>
        </w:rPr>
        <w:t xml:space="preserve">: </w:t>
      </w:r>
      <w:r w:rsidR="00E21CC9">
        <w:rPr>
          <w:rStyle w:val="InternetLink"/>
          <w:rFonts w:cs="Calibri"/>
        </w:rPr>
        <w:t>Aucun</w:t>
      </w:r>
    </w:p>
    <w:p w14:paraId="0A106B67" w14:textId="7E7570D4" w:rsidR="00E21CC9" w:rsidRPr="00250D33" w:rsidRDefault="00E21CC9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rFonts w:cs="Calibri"/>
        </w:rPr>
        <w:t>Mis à disposition : Google</w:t>
      </w:r>
    </w:p>
    <w:p w14:paraId="760607E2" w14:textId="2D0A6333" w:rsidR="00250D33" w:rsidRPr="008A6DE8" w:rsidRDefault="00250D3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rFonts w:cs="Calibri"/>
        </w:rPr>
        <w:t>Libre</w:t>
      </w:r>
      <w:r w:rsidR="008A6DE8">
        <w:rPr>
          <w:rFonts w:cs="Calibri"/>
        </w:rPr>
        <w:t>Office Impress</w:t>
      </w:r>
    </w:p>
    <w:p w14:paraId="37D36564" w14:textId="5B00C990" w:rsidR="00250D33" w:rsidRPr="008A6DE8" w:rsidRDefault="008A6DE8" w:rsidP="004A2947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A6DE8">
        <w:rPr>
          <w:rFonts w:cs="Calibri"/>
        </w:rPr>
        <w:t>Barè</w:t>
      </w:r>
      <w:r>
        <w:rPr>
          <w:rFonts w:cs="Calibri"/>
        </w:rPr>
        <w:t xml:space="preserve">me de notation </w:t>
      </w:r>
    </w:p>
    <w:p w14:paraId="1321E2E0" w14:textId="3DB748CE" w:rsidR="008A6DE8" w:rsidRPr="008A6DE8" w:rsidRDefault="008A6DE8" w:rsidP="004A2947">
      <w:pPr>
        <w:pStyle w:val="Paragraphedeliste"/>
        <w:numPr>
          <w:ilvl w:val="0"/>
          <w:numId w:val="1"/>
        </w:numPr>
        <w:rPr>
          <w:sz w:val="22"/>
          <w:szCs w:val="22"/>
        </w:rPr>
      </w:pPr>
      <w:hyperlink r:id="rId9" w:history="1">
        <w:r w:rsidRPr="008A6DE8">
          <w:rPr>
            <w:rStyle w:val="Lienhypertexte"/>
            <w:rFonts w:cs="Calibri"/>
          </w:rPr>
          <w:t>Cahier2techno.fr</w:t>
        </w:r>
      </w:hyperlink>
    </w:p>
    <w:p w14:paraId="03C2945C" w14:textId="77777777" w:rsidR="00AE2243" w:rsidRDefault="00AE2243">
      <w:pPr>
        <w:pStyle w:val="Standard"/>
      </w:pPr>
    </w:p>
    <w:p w14:paraId="51B8AFF7" w14:textId="5B15A19A" w:rsidR="00014296" w:rsidRDefault="00CC0B06" w:rsidP="00014296">
      <w:pPr>
        <w:pStyle w:val="Standard"/>
        <w:ind w:left="284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Situation Problème</w:t>
      </w:r>
      <w:r w:rsidR="0026349B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: </w:t>
      </w:r>
      <w:r w:rsidR="00E21CC9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Renseignons nous et </w:t>
      </w:r>
      <w:r w:rsidR="00047E70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expliquons 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?</w:t>
      </w:r>
    </w:p>
    <w:p w14:paraId="09406EF5" w14:textId="77777777" w:rsidR="000B2D36" w:rsidRDefault="000B2D36" w:rsidP="00014296">
      <w:pPr>
        <w:pStyle w:val="Standard"/>
        <w:ind w:left="284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38DCEDAF" w14:textId="2061D1F3" w:rsidR="00985373" w:rsidRPr="00985373" w:rsidRDefault="00985373" w:rsidP="00014296">
      <w:pPr>
        <w:pStyle w:val="Standard"/>
        <w:ind w:left="284"/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</w:pPr>
      <w:r w:rsidRPr="00985373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t xml:space="preserve">Vous allez réaliser un exposé </w:t>
      </w:r>
      <w:r w:rsidR="00745775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t xml:space="preserve">oral à l’aide d’un logiciel outil </w:t>
      </w:r>
      <w:r w:rsidR="005419A6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t>réalisant des diaporamas.</w:t>
      </w:r>
      <w:r w:rsidR="005419A6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br/>
        <w:t xml:space="preserve">Vous </w:t>
      </w:r>
      <w:r w:rsidR="00D2444B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t>allez mettre au point votre fichier et votre expression orale afin de rendre cette exposé attrayant</w:t>
      </w:r>
      <w:r w:rsidR="00CC0B06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t xml:space="preserve"> tout en respectant des règles bases d’expression devant public.</w:t>
      </w:r>
      <w:r w:rsidR="005419A6"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38814185" w14:textId="44CB3050" w:rsidR="000B2D36" w:rsidRDefault="000B2D36" w:rsidP="00014296">
      <w:pPr>
        <w:pStyle w:val="Standard"/>
        <w:ind w:left="284"/>
        <w:rPr>
          <w:rFonts w:cs="Calibri"/>
        </w:rPr>
      </w:pPr>
      <w:r w:rsidRPr="00250D33">
        <w:rPr>
          <w:rFonts w:ascii="Comic Sans MS" w:hAnsi="Comic Sans MS" w:cs="Calibri"/>
          <w:b/>
          <w:bCs/>
          <w:sz w:val="28"/>
          <w:szCs w:val="28"/>
          <w:u w:val="single"/>
        </w:rPr>
        <w:t>Sujet</w:t>
      </w:r>
      <w:r>
        <w:rPr>
          <w:rFonts w:cs="Calibri"/>
        </w:rPr>
        <w:t xml:space="preserve"> (</w:t>
      </w:r>
      <w:r w:rsidRPr="00250D33">
        <w:rPr>
          <w:rFonts w:cs="Calibri"/>
          <w:i/>
          <w:iCs/>
        </w:rPr>
        <w:t xml:space="preserve">cahier des </w:t>
      </w:r>
      <w:r w:rsidR="00C24DA9" w:rsidRPr="00250D33">
        <w:rPr>
          <w:rFonts w:cs="Calibri"/>
          <w:i/>
          <w:iCs/>
        </w:rPr>
        <w:t>charges</w:t>
      </w:r>
      <w:r w:rsidR="00C24DA9">
        <w:rPr>
          <w:rFonts w:cs="Calibri"/>
        </w:rPr>
        <w:t xml:space="preserve">) </w:t>
      </w:r>
      <w:r w:rsidR="00250D33">
        <w:rPr>
          <w:rFonts w:cs="Calibri"/>
        </w:rPr>
        <w:t>: «</w:t>
      </w:r>
      <w:r>
        <w:rPr>
          <w:rFonts w:cs="Calibri"/>
        </w:rPr>
        <w:t> </w:t>
      </w:r>
      <w:r w:rsidRPr="00250D33">
        <w:rPr>
          <w:rFonts w:cs="Calibri"/>
          <w:i/>
          <w:iCs/>
          <w:color w:val="FF0000"/>
        </w:rPr>
        <w:t>Qu’</w:t>
      </w:r>
      <w:r w:rsidR="00C24DA9" w:rsidRPr="00250D33">
        <w:rPr>
          <w:rFonts w:cs="Calibri"/>
          <w:i/>
          <w:iCs/>
          <w:color w:val="FF0000"/>
        </w:rPr>
        <w:t>est-ce</w:t>
      </w:r>
      <w:r w:rsidRPr="00250D33">
        <w:rPr>
          <w:rFonts w:cs="Calibri"/>
          <w:i/>
          <w:iCs/>
          <w:color w:val="FF0000"/>
        </w:rPr>
        <w:t xml:space="preserve"> qu’un </w:t>
      </w:r>
      <w:r w:rsidR="00C24DA9" w:rsidRPr="00250D33">
        <w:rPr>
          <w:rFonts w:cs="Calibri"/>
          <w:i/>
          <w:iCs/>
          <w:color w:val="FF0000"/>
        </w:rPr>
        <w:t>réseau</w:t>
      </w:r>
      <w:r w:rsidRPr="00250D33">
        <w:rPr>
          <w:rFonts w:cs="Calibri"/>
          <w:i/>
          <w:iCs/>
          <w:color w:val="FF0000"/>
        </w:rPr>
        <w:t xml:space="preserve"> informatique ?</w:t>
      </w:r>
      <w:r>
        <w:rPr>
          <w:rFonts w:cs="Calibri"/>
        </w:rPr>
        <w:t> »</w:t>
      </w:r>
      <w:r w:rsidR="00C24DA9">
        <w:rPr>
          <w:rFonts w:cs="Calibri"/>
        </w:rPr>
        <w:t>.</w:t>
      </w:r>
    </w:p>
    <w:p w14:paraId="447842FC" w14:textId="77777777" w:rsidR="00C24DA9" w:rsidRDefault="00C24DA9" w:rsidP="00014296">
      <w:pPr>
        <w:pStyle w:val="Standard"/>
        <w:ind w:left="284"/>
        <w:rPr>
          <w:rFonts w:cs="Calibri"/>
        </w:rPr>
      </w:pPr>
    </w:p>
    <w:p w14:paraId="3B8FCF69" w14:textId="77777777" w:rsidR="00C24DA9" w:rsidRPr="00C24DA9" w:rsidRDefault="00C24DA9" w:rsidP="00250D33">
      <w:pPr>
        <w:pStyle w:val="Standard"/>
        <w:ind w:left="709"/>
        <w:rPr>
          <w:rFonts w:cs="Calibri"/>
        </w:rPr>
      </w:pPr>
      <w:r w:rsidRPr="00B445DE">
        <w:rPr>
          <w:rFonts w:cs="Calibri"/>
          <w:u w:val="single"/>
        </w:rPr>
        <w:t>Attention</w:t>
      </w:r>
      <w:r>
        <w:rPr>
          <w:rFonts w:cs="Calibri"/>
        </w:rPr>
        <w:t xml:space="preserve"> : </w:t>
      </w:r>
      <w:r w:rsidRPr="00C24DA9">
        <w:rPr>
          <w:rFonts w:cs="Calibri"/>
          <w:i/>
          <w:iCs/>
        </w:rPr>
        <w:t>Pas de réseaux sociaux, urbains … </w:t>
      </w:r>
    </w:p>
    <w:p w14:paraId="1714B61B" w14:textId="77777777" w:rsidR="00C24DA9" w:rsidRPr="00C24DA9" w:rsidRDefault="00C24DA9" w:rsidP="00250D33">
      <w:pPr>
        <w:pStyle w:val="Standard"/>
        <w:ind w:left="709"/>
        <w:rPr>
          <w:rFonts w:cs="Calibri"/>
        </w:rPr>
      </w:pPr>
      <w:r w:rsidRPr="00C24DA9">
        <w:rPr>
          <w:rFonts w:cs="Calibri"/>
          <w:i/>
          <w:iCs/>
        </w:rPr>
        <w:t>Axez votre travail autour de la structure de câblage du réseau, et de la circulation de l'information dans ce réseau.</w:t>
      </w:r>
    </w:p>
    <w:p w14:paraId="4B4E277A" w14:textId="109ADDD0" w:rsidR="00C24DA9" w:rsidRPr="000B2D36" w:rsidRDefault="00C24DA9" w:rsidP="00014296">
      <w:pPr>
        <w:pStyle w:val="Standard"/>
        <w:ind w:left="284"/>
        <w:rPr>
          <w:rFonts w:cs="Calibri"/>
          <w14:shadow w14:blurRad="0" w14:dist="17843" w14:dir="2700000" w14:sx="100000" w14:sy="100000" w14:kx="0" w14:ky="0" w14:algn="b">
            <w14:srgbClr w14:val="000000"/>
          </w14:shadow>
        </w:rPr>
      </w:pPr>
    </w:p>
    <w:p w14:paraId="1CE2642E" w14:textId="77777777" w:rsidR="000B2D36" w:rsidRDefault="000B2D36" w:rsidP="00014296">
      <w:pPr>
        <w:pStyle w:val="Standard"/>
        <w:ind w:left="284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49FA40B8" w14:textId="77777777" w:rsidR="000B2D36" w:rsidRDefault="000B2D36" w:rsidP="00014296">
      <w:pPr>
        <w:pStyle w:val="Standard"/>
        <w:ind w:left="284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0E21F831" w14:textId="77777777" w:rsidR="000B2D36" w:rsidRPr="005F34F0" w:rsidRDefault="000B2D36" w:rsidP="00014296">
      <w:pPr>
        <w:pStyle w:val="Standard"/>
        <w:ind w:left="284"/>
        <w:rPr>
          <w:sz w:val="6"/>
          <w:szCs w:val="6"/>
        </w:rPr>
      </w:pPr>
    </w:p>
    <w:sectPr w:rsidR="000B2D36" w:rsidRPr="005F34F0" w:rsidSect="005F34F0">
      <w:footerReference w:type="default" r:id="rId10"/>
      <w:footerReference w:type="first" r:id="rId11"/>
      <w:pgSz w:w="11906" w:h="16838"/>
      <w:pgMar w:top="284" w:right="424" w:bottom="284" w:left="426" w:header="0" w:footer="26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BDAE8" w14:textId="77777777" w:rsidR="008A3C2C" w:rsidRDefault="008A3C2C">
      <w:r>
        <w:separator/>
      </w:r>
    </w:p>
  </w:endnote>
  <w:endnote w:type="continuationSeparator" w:id="0">
    <w:p w14:paraId="53434628" w14:textId="77777777" w:rsidR="008A3C2C" w:rsidRDefault="008A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9493" w14:textId="77777777" w:rsidR="00AE2243" w:rsidRDefault="00CC0B06">
    <w:pPr>
      <w:pStyle w:val="Pieddepage"/>
      <w:rPr>
        <w:i/>
        <w:sz w:val="16"/>
      </w:rPr>
    </w:pPr>
    <w:r>
      <w:rPr>
        <w:i/>
        <w:color w:val="4F81BD" w:themeColor="accent1"/>
        <w:sz w:val="12"/>
      </w:rPr>
      <w:fldChar w:fldCharType="begin"/>
    </w:r>
    <w:r>
      <w:rPr>
        <w:i/>
        <w:color w:val="4F81BD" w:themeColor="accent1"/>
        <w:sz w:val="12"/>
      </w:rPr>
      <w:instrText xml:space="preserve"> FILENAME \p </w:instrText>
    </w:r>
    <w:r>
      <w:rPr>
        <w:i/>
        <w:color w:val="4F81BD" w:themeColor="accent1"/>
        <w:sz w:val="12"/>
      </w:rPr>
      <w:fldChar w:fldCharType="separate"/>
    </w:r>
    <w:r>
      <w:rPr>
        <w:i/>
        <w:color w:val="4F81BD" w:themeColor="accent1"/>
        <w:sz w:val="12"/>
      </w:rPr>
      <w:t>D:\OneDrive\J - Travaux eleves\2024-2025\Cinquieme\5D\Page de Garde\2024-Structure-dun-PC-2.docx</w:t>
    </w:r>
    <w:r>
      <w:rPr>
        <w:i/>
        <w:color w:val="4F81BD" w:themeColor="accent1"/>
        <w:sz w:val="12"/>
      </w:rPr>
      <w:fldChar w:fldCharType="end"/>
    </w:r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9494" w14:textId="77777777" w:rsidR="00AE2243" w:rsidRDefault="00CC0B06">
    <w:pPr>
      <w:pStyle w:val="Pieddepage"/>
      <w:rPr>
        <w:i/>
        <w:sz w:val="16"/>
      </w:rPr>
    </w:pPr>
    <w:r>
      <w:rPr>
        <w:i/>
        <w:color w:val="4F81BD" w:themeColor="accent1"/>
        <w:sz w:val="12"/>
      </w:rPr>
      <w:fldChar w:fldCharType="begin"/>
    </w:r>
    <w:r>
      <w:rPr>
        <w:i/>
        <w:color w:val="4F81BD" w:themeColor="accent1"/>
        <w:sz w:val="12"/>
      </w:rPr>
      <w:instrText xml:space="preserve"> FILENAME \p </w:instrText>
    </w:r>
    <w:r>
      <w:rPr>
        <w:i/>
        <w:color w:val="4F81BD" w:themeColor="accent1"/>
        <w:sz w:val="12"/>
      </w:rPr>
      <w:fldChar w:fldCharType="separate"/>
    </w:r>
    <w:r>
      <w:rPr>
        <w:i/>
        <w:color w:val="4F81BD" w:themeColor="accent1"/>
        <w:sz w:val="12"/>
      </w:rPr>
      <w:t xml:space="preserve">D:\OneDrive\J - Travaux </w:t>
    </w:r>
    <w:r>
      <w:rPr>
        <w:i/>
        <w:color w:val="4F81BD" w:themeColor="accent1"/>
        <w:sz w:val="12"/>
      </w:rPr>
      <w:t>eleves\2024-2025\Cinquieme\5D\Page de Garde\2024-Structure-dun-PC-2.docx</w:t>
    </w:r>
    <w:r>
      <w:rPr>
        <w:i/>
        <w:color w:val="4F81BD" w:themeColor="accent1"/>
        <w:sz w:val="12"/>
      </w:rPr>
      <w:fldChar w:fldCharType="end"/>
    </w:r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E57EF" w14:textId="77777777" w:rsidR="008A3C2C" w:rsidRDefault="008A3C2C">
      <w:r>
        <w:separator/>
      </w:r>
    </w:p>
  </w:footnote>
  <w:footnote w:type="continuationSeparator" w:id="0">
    <w:p w14:paraId="389F3924" w14:textId="77777777" w:rsidR="008A3C2C" w:rsidRDefault="008A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1932"/>
    <w:multiLevelType w:val="multilevel"/>
    <w:tmpl w:val="A406E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B10BDF"/>
    <w:multiLevelType w:val="hybridMultilevel"/>
    <w:tmpl w:val="D2F6B85C"/>
    <w:lvl w:ilvl="0" w:tplc="C76C031E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E7029"/>
    <w:multiLevelType w:val="multilevel"/>
    <w:tmpl w:val="2B606B16"/>
    <w:lvl w:ilvl="0"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num w:numId="1" w16cid:durableId="1270313082">
    <w:abstractNumId w:val="2"/>
  </w:num>
  <w:num w:numId="2" w16cid:durableId="1154953199">
    <w:abstractNumId w:val="0"/>
  </w:num>
  <w:num w:numId="3" w16cid:durableId="156232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43"/>
    <w:rsid w:val="00014296"/>
    <w:rsid w:val="00047E70"/>
    <w:rsid w:val="00081734"/>
    <w:rsid w:val="000B2D36"/>
    <w:rsid w:val="001F1AD1"/>
    <w:rsid w:val="00250D33"/>
    <w:rsid w:val="0026349B"/>
    <w:rsid w:val="005419A6"/>
    <w:rsid w:val="0056263C"/>
    <w:rsid w:val="005F34F0"/>
    <w:rsid w:val="006567B6"/>
    <w:rsid w:val="006E0A8D"/>
    <w:rsid w:val="00745775"/>
    <w:rsid w:val="007B79A1"/>
    <w:rsid w:val="00833036"/>
    <w:rsid w:val="008A3C2C"/>
    <w:rsid w:val="008A6DE8"/>
    <w:rsid w:val="008B3393"/>
    <w:rsid w:val="008E3906"/>
    <w:rsid w:val="00985373"/>
    <w:rsid w:val="00AE2243"/>
    <w:rsid w:val="00B445DE"/>
    <w:rsid w:val="00B636E7"/>
    <w:rsid w:val="00BA0520"/>
    <w:rsid w:val="00C04D3F"/>
    <w:rsid w:val="00C24DA9"/>
    <w:rsid w:val="00CC0B06"/>
    <w:rsid w:val="00D2444B"/>
    <w:rsid w:val="00D74EC1"/>
    <w:rsid w:val="00DA315F"/>
    <w:rsid w:val="00E10BAB"/>
    <w:rsid w:val="00E21CC9"/>
    <w:rsid w:val="00EF249C"/>
    <w:rsid w:val="00F27F73"/>
    <w:rsid w:val="00F65C81"/>
    <w:rsid w:val="00F74FDB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29447"/>
  <w15:docId w15:val="{14C561D8-3944-466E-86CD-BA5075DF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Lohit Hind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basedOn w:val="Titre10"/>
    <w:next w:val="Textbody"/>
    <w:qFormat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Titre10"/>
    <w:next w:val="Textbody"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Titre10"/>
    <w:next w:val="Textbody"/>
    <w:qFormat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Titre10"/>
    <w:next w:val="Textbody"/>
    <w:qFormat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ACRONYM">
    <w:name w:val="ACRONYM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enhypertexte1">
    <w:name w:val="Lien hypertexte1"/>
    <w:rPr>
      <w:color w:val="000080"/>
      <w:u w:val="single"/>
    </w:rPr>
  </w:style>
  <w:style w:type="character" w:customStyle="1" w:styleId="TextedebullesCar">
    <w:name w:val="Texte de bulles Car"/>
    <w:basedOn w:val="Policepardfaut"/>
    <w:qFormat/>
    <w:rPr>
      <w:rFonts w:ascii="Tahoma" w:hAnsi="Tahoma" w:cs="Mangal"/>
      <w:sz w:val="16"/>
      <w:szCs w:val="14"/>
    </w:rPr>
  </w:style>
  <w:style w:type="character" w:customStyle="1" w:styleId="InternetLink">
    <w:name w:val="Internet Link"/>
    <w:basedOn w:val="Policepardfaut"/>
    <w:qFormat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C22021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35B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35B35"/>
    <w:rPr>
      <w:rFonts w:cs="Mangal"/>
      <w:sz w:val="20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35B35"/>
    <w:rPr>
      <w:rFonts w:cs="Mangal"/>
      <w:b/>
      <w:bCs/>
      <w:sz w:val="20"/>
      <w:szCs w:val="18"/>
    </w:rPr>
  </w:style>
  <w:style w:type="character" w:styleId="lev">
    <w:name w:val="Strong"/>
    <w:basedOn w:val="Policepardfaut"/>
    <w:uiPriority w:val="22"/>
    <w:qFormat/>
    <w:rsid w:val="003A6B99"/>
    <w:rPr>
      <w:b/>
      <w:bCs/>
    </w:rPr>
  </w:style>
  <w:style w:type="character" w:styleId="Accentuation">
    <w:name w:val="Emphasis"/>
    <w:basedOn w:val="Policepardfaut"/>
    <w:uiPriority w:val="20"/>
    <w:qFormat/>
    <w:rsid w:val="003A6B99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A56DC"/>
    <w:rPr>
      <w:color w:val="605E5C"/>
      <w:shd w:val="clear" w:color="auto" w:fill="E1DFDD"/>
    </w:r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Hindi"/>
    </w:rPr>
  </w:style>
  <w:style w:type="paragraph" w:customStyle="1" w:styleId="Standard">
    <w:name w:val="Standard"/>
    <w:qFormat/>
    <w:pPr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phedeliste">
    <w:name w:val="List Paragraph"/>
    <w:basedOn w:val="Standard"/>
    <w:qFormat/>
    <w:pPr>
      <w:ind w:left="720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styleId="Sansinterligne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  <w:qFormat/>
  </w:style>
  <w:style w:type="paragraph" w:customStyle="1" w:styleId="Objetavecombre">
    <w:name w:val="Objet avec ombre"/>
    <w:basedOn w:val="Standard"/>
    <w:qFormat/>
  </w:style>
  <w:style w:type="paragraph" w:customStyle="1" w:styleId="Objetsansremplissage">
    <w:name w:val="Objet sans remplissage"/>
    <w:basedOn w:val="Standard"/>
    <w:qFormat/>
  </w:style>
  <w:style w:type="paragraph" w:customStyle="1" w:styleId="Texte">
    <w:name w:val="Texte"/>
    <w:basedOn w:val="Lgende"/>
    <w:qFormat/>
  </w:style>
  <w:style w:type="paragraph" w:customStyle="1" w:styleId="Corpsdetextejustifi">
    <w:name w:val="Corps de texte justifié"/>
    <w:basedOn w:val="Standard"/>
    <w:qFormat/>
  </w:style>
  <w:style w:type="paragraph" w:customStyle="1" w:styleId="Retrait1religne1">
    <w:name w:val="Retrait 1re ligne1"/>
    <w:basedOn w:val="Textbody"/>
    <w:pPr>
      <w:ind w:firstLine="283"/>
    </w:pPr>
  </w:style>
  <w:style w:type="paragraph" w:customStyle="1" w:styleId="Titre30">
    <w:name w:val="Titre3"/>
    <w:basedOn w:val="Standard"/>
    <w:qFormat/>
  </w:style>
  <w:style w:type="paragraph" w:customStyle="1" w:styleId="Titre40">
    <w:name w:val="Titre4"/>
    <w:basedOn w:val="Standard"/>
    <w:qFormat/>
    <w:pPr>
      <w:jc w:val="center"/>
    </w:pPr>
  </w:style>
  <w:style w:type="paragraph" w:customStyle="1" w:styleId="Titre5">
    <w:name w:val="Titre5"/>
    <w:basedOn w:val="Standard"/>
    <w:qFormat/>
    <w:pPr>
      <w:spacing w:before="57" w:after="57"/>
      <w:ind w:right="113"/>
      <w:jc w:val="center"/>
    </w:pPr>
  </w:style>
  <w:style w:type="paragraph" w:customStyle="1" w:styleId="Titre11">
    <w:name w:val="Titre1"/>
    <w:basedOn w:val="Standard"/>
    <w:qFormat/>
    <w:pPr>
      <w:spacing w:before="238" w:after="119"/>
    </w:pPr>
  </w:style>
  <w:style w:type="paragraph" w:customStyle="1" w:styleId="Titre20">
    <w:name w:val="Titre2"/>
    <w:basedOn w:val="Standard"/>
    <w:qFormat/>
    <w:pPr>
      <w:spacing w:before="238" w:after="119"/>
    </w:pPr>
  </w:style>
  <w:style w:type="paragraph" w:customStyle="1" w:styleId="Lignedecote">
    <w:name w:val="Ligne de cote"/>
    <w:basedOn w:val="Standard"/>
    <w:qFormat/>
  </w:style>
  <w:style w:type="paragraph" w:customStyle="1" w:styleId="StandardLTGliederung1">
    <w:name w:val="Standard~LT~Gliederung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textAlignment w:val="baseline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jc w:val="center"/>
      <w:textAlignment w:val="baseline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  <w:textAlignment w:val="baseline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textAlignment w:val="baseline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qFormat/>
    <w:pPr>
      <w:widowControl w:val="0"/>
      <w:jc w:val="center"/>
      <w:textAlignment w:val="baseline"/>
    </w:pPr>
  </w:style>
  <w:style w:type="paragraph" w:customStyle="1" w:styleId="default">
    <w:name w:val="default"/>
    <w:qFormat/>
    <w:pPr>
      <w:widowControl w:val="0"/>
      <w:spacing w:line="200" w:lineRule="atLeast"/>
      <w:textAlignment w:val="baseline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ise1">
    <w:name w:val="turquise1"/>
    <w:basedOn w:val="default"/>
    <w:qFormat/>
  </w:style>
  <w:style w:type="paragraph" w:customStyle="1" w:styleId="turquise2">
    <w:name w:val="turquise2"/>
    <w:basedOn w:val="default"/>
    <w:qFormat/>
  </w:style>
  <w:style w:type="paragraph" w:customStyle="1" w:styleId="turquise3">
    <w:name w:val="turqu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WW-Titre">
    <w:name w:val="WW-Titr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Titre10"/>
    <w:next w:val="Textbody"/>
    <w:qFormat/>
    <w:pPr>
      <w:jc w:val="center"/>
    </w:pPr>
    <w:rPr>
      <w:i/>
      <w:iCs/>
    </w:rPr>
  </w:style>
  <w:style w:type="paragraph" w:customStyle="1" w:styleId="Objetsdarrire-plan">
    <w:name w:val="Objets d'arrière-pla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textAlignment w:val="baseline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qFormat/>
    <w:pPr>
      <w:widowControl w:val="0"/>
      <w:jc w:val="center"/>
      <w:textAlignment w:val="baseline"/>
    </w:pPr>
  </w:style>
  <w:style w:type="paragraph" w:customStyle="1" w:styleId="Notes">
    <w:name w:val="Notes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  <w:textAlignment w:val="baseline"/>
    </w:pPr>
    <w:rPr>
      <w:rFonts w:ascii="Lohit Hindi" w:eastAsia="Lohit Hindi" w:hAnsi="Lohit Hindi"/>
      <w:color w:val="000000"/>
    </w:rPr>
  </w:style>
  <w:style w:type="paragraph" w:customStyle="1" w:styleId="Plan1">
    <w:name w:val="Plan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textAlignment w:val="baseline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WW-Titre1">
    <w:name w:val="WW-Titre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qFormat/>
    <w:rPr>
      <w:rFonts w:ascii="Tahoma" w:hAnsi="Tahoma" w:cs="Mangal"/>
      <w:sz w:val="16"/>
      <w:szCs w:val="14"/>
    </w:rPr>
  </w:style>
  <w:style w:type="paragraph" w:customStyle="1" w:styleId="Contenudecadre">
    <w:name w:val="Contenu de cadre"/>
    <w:basedOn w:val="Textbody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35B35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WW8Num1">
    <w:name w:val="WW8Num1"/>
    <w:qFormat/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8A6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hier2techn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F3E8-1067-47F7-B21A-E258B7BC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1185</Characters>
  <Application>Microsoft Office Word</Application>
  <DocSecurity>0</DocSecurity>
  <Lines>9</Lines>
  <Paragraphs>2</Paragraphs>
  <ScaleCrop>false</ScaleCrop>
  <Company>Hewlett-Packard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dc:description/>
  <cp:lastModifiedBy>Yannick FAYEULLE</cp:lastModifiedBy>
  <cp:revision>14</cp:revision>
  <cp:lastPrinted>2016-11-20T20:53:00Z</cp:lastPrinted>
  <dcterms:created xsi:type="dcterms:W3CDTF">2024-12-08T08:32:00Z</dcterms:created>
  <dcterms:modified xsi:type="dcterms:W3CDTF">2024-12-08T08:47:00Z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