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16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525"/>
        <w:gridCol w:w="1842"/>
        <w:gridCol w:w="3402"/>
        <w:gridCol w:w="3759"/>
        <w:gridCol w:w="637"/>
      </w:tblGrid>
      <w:tr w:rsidR="0031746F" w14:paraId="74079186" w14:textId="77777777">
        <w:tc>
          <w:tcPr>
            <w:tcW w:w="1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4079181" w14:textId="77777777" w:rsidR="0031746F" w:rsidRDefault="00804C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TECHNOLOGIE</w:t>
            </w:r>
            <w:r>
              <w:rPr>
                <w:noProof/>
                <w:lang w:eastAsia="fr-FR" w:bidi="ar-SA"/>
              </w:rPr>
              <mc:AlternateContent>
                <mc:Choice Requires="wps">
                  <w:drawing>
                    <wp:anchor distT="0" distB="0" distL="0" distR="0" simplePos="0" relativeHeight="5" behindDoc="0" locked="0" layoutInCell="1" allowOverlap="1" wp14:anchorId="740791F4" wp14:editId="740791F5">
                      <wp:simplePos x="0" y="0"/>
                      <wp:positionH relativeFrom="column">
                        <wp:posOffset>8648700</wp:posOffset>
                      </wp:positionH>
                      <wp:positionV relativeFrom="page">
                        <wp:posOffset>-504825</wp:posOffset>
                      </wp:positionV>
                      <wp:extent cx="714375" cy="582930"/>
                      <wp:effectExtent l="0" t="0" r="0" b="0"/>
                      <wp:wrapNone/>
                      <wp:docPr id="1" name="Cadre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4375" cy="5829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tbl>
                                  <w:tblPr>
                                    <w:tblW w:w="1125" w:type="dxa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1125"/>
                                  </w:tblGrid>
                                  <w:tr w:rsidR="0031746F" w14:paraId="74079205" w14:textId="77777777">
                                    <w:trPr>
                                      <w:trHeight w:val="690"/>
                                    </w:trPr>
                                    <w:tc>
                                      <w:tcPr>
                                        <w:tcW w:w="1125" w:type="dxa"/>
                                        <w:shd w:val="clear" w:color="auto" w:fill="FFFFFF"/>
                                        <w:vAlign w:val="center"/>
                                      </w:tcPr>
                                      <w:tbl>
                                        <w:tblPr>
                                          <w:tblW w:w="5000" w:type="pct"/>
                                          <w:tblCellMar>
                                            <w:left w:w="0" w:type="dxa"/>
                                            <w:right w:w="0" w:type="dxa"/>
                                          </w:tblCellMar>
                                          <w:tblLook w:val="0000" w:firstRow="0" w:lastRow="0" w:firstColumn="0" w:lastColumn="0" w:noHBand="0" w:noVBand="0"/>
                                        </w:tblPr>
                                        <w:tblGrid>
                                          <w:gridCol w:w="1125"/>
                                        </w:tblGrid>
                                        <w:tr w:rsidR="0031746F" w14:paraId="74079203" w14:textId="77777777">
                                          <w:tc>
                                            <w:tcPr>
                                              <w:tcW w:w="1125" w:type="dxa"/>
                                              <w:shd w:val="clear" w:color="auto" w:fill="auto"/>
                                              <w:vAlign w:val="center"/>
                                            </w:tcPr>
                                            <w:p w14:paraId="74079202" w14:textId="77777777" w:rsidR="0031746F" w:rsidRDefault="00804C8D">
                                              <w:pPr>
                                                <w:pStyle w:val="Contenudetableau"/>
                                                <w:spacing w:after="283" w:line="276" w:lineRule="auto"/>
                                                <w:rPr>
                                                  <w:b/>
                                                  <w:sz w:val="28"/>
                                                </w:rPr>
                                              </w:pPr>
                                              <w:r>
                                                <w:rPr>
                                                  <w:b/>
                                                  <w:sz w:val="28"/>
                                                </w:rPr>
                                                <w:t>DOC2</w:t>
                                              </w:r>
                                            </w:p>
                                          </w:tc>
                                        </w:tr>
                                      </w:tbl>
                                      <w:p w14:paraId="74079204" w14:textId="77777777" w:rsidR="0031746F" w:rsidRDefault="00804C8D">
                                        <w:pPr>
                                          <w:pStyle w:val="Contenudetableau"/>
                                        </w:pPr>
                                        <w:r>
                                          <w:t> </w:t>
                                        </w:r>
                                      </w:p>
                                    </w:tc>
                                  </w:tr>
                                </w:tbl>
                                <w:p w14:paraId="74079206" w14:textId="77777777" w:rsidR="00D31860" w:rsidRDefault="00D31860"/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40791F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dre1" o:spid="_x0000_s1026" type="#_x0000_t202" style="position:absolute;left:0;text-align:left;margin-left:681pt;margin-top:-39.75pt;width:56.25pt;height:45.9pt;z-index:5;visibility:visible;mso-wrap-style:square;mso-wrap-distance-left:0;mso-wrap-distance-top:0;mso-wrap-distance-right:0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" filled="f" stroked="f">
                      <v:textbox inset="0,0,0,0">
                        <w:txbxContent>
                          <w:tbl>
                            <w:tblPr>
                              <w:tblW w:w="1125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25"/>
                            </w:tblGrid>
                            <w:tr w:rsidR="0031746F" w14:paraId="74079205" w14:textId="77777777">
                              <w:trPr>
                                <w:trHeight w:val="690"/>
                              </w:trPr>
                              <w:tc>
                                <w:tcPr>
                                  <w:tcW w:w="1125" w:type="dxa"/>
                                  <w:shd w:val="clear" w:color="auto" w:fill="FFFFFF"/>
                                  <w:vAlign w:val="center"/>
                                </w:tcPr>
                                <w:tbl>
                                  <w:tblPr>
                                    <w:tblW w:w="5000" w:type="pct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1125"/>
                                  </w:tblGrid>
                                  <w:tr w:rsidR="0031746F" w14:paraId="74079203" w14:textId="77777777">
                                    <w:tc>
                                      <w:tcPr>
                                        <w:tcW w:w="1125" w:type="dxa"/>
                                        <w:shd w:val="clear" w:color="auto" w:fill="auto"/>
                                        <w:vAlign w:val="center"/>
                                      </w:tcPr>
                                      <w:p w14:paraId="74079202" w14:textId="77777777" w:rsidR="0031746F" w:rsidRDefault="00804C8D">
                                        <w:pPr>
                                          <w:pStyle w:val="Contenudetableau"/>
                                          <w:spacing w:after="283" w:line="276" w:lineRule="auto"/>
                                          <w:rPr>
                                            <w:b/>
                                            <w:sz w:val="28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8"/>
                                          </w:rPr>
                                          <w:t>DOC2</w:t>
                                        </w:r>
                                      </w:p>
                                    </w:tc>
                                  </w:tr>
                                </w:tbl>
                                <w:p w14:paraId="74079204" w14:textId="77777777" w:rsidR="0031746F" w:rsidRDefault="00804C8D">
                                  <w:pPr>
                                    <w:pStyle w:val="Contenudetableau"/>
                                  </w:pPr>
                                  <w: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74079206" w14:textId="77777777" w:rsidR="00D31860" w:rsidRDefault="00D31860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4079182" w14:textId="77777777" w:rsidR="0031746F" w:rsidRDefault="00804C8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CLASSE DE  5 </w:t>
            </w:r>
            <w:r>
              <w:rPr>
                <w:sz w:val="18"/>
                <w:szCs w:val="18"/>
                <w:vertAlign w:val="superscript"/>
              </w:rPr>
              <w:t>EME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4079183" w14:textId="77777777" w:rsidR="0031746F" w:rsidRDefault="00804C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Support : Projet N°1</w:t>
            </w:r>
          </w:p>
        </w:tc>
        <w:tc>
          <w:tcPr>
            <w:tcW w:w="3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4079184" w14:textId="77777777" w:rsidR="0031746F" w:rsidRDefault="00804C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 :………………………………..</w:t>
            </w:r>
          </w:p>
        </w:tc>
        <w:tc>
          <w:tcPr>
            <w:tcW w:w="6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14:paraId="74079185" w14:textId="77777777" w:rsidR="0031746F" w:rsidRDefault="0031746F">
            <w:pPr>
              <w:rPr>
                <w:sz w:val="20"/>
                <w:szCs w:val="20"/>
              </w:rPr>
            </w:pPr>
          </w:p>
        </w:tc>
      </w:tr>
    </w:tbl>
    <w:p w14:paraId="74079187" w14:textId="77777777" w:rsidR="0031746F" w:rsidRDefault="0031746F">
      <w:pPr>
        <w:rPr>
          <w:b/>
          <w:sz w:val="2"/>
        </w:rPr>
      </w:pPr>
    </w:p>
    <w:tbl>
      <w:tblPr>
        <w:tblW w:w="11165" w:type="dxa"/>
        <w:tblLook w:val="0000" w:firstRow="0" w:lastRow="0" w:firstColumn="0" w:lastColumn="0" w:noHBand="0" w:noVBand="0"/>
      </w:tblPr>
      <w:tblGrid>
        <w:gridCol w:w="2123"/>
        <w:gridCol w:w="4504"/>
        <w:gridCol w:w="4538"/>
      </w:tblGrid>
      <w:tr w:rsidR="0031746F" w14:paraId="7407918E" w14:textId="77777777">
        <w:tc>
          <w:tcPr>
            <w:tcW w:w="2123" w:type="dxa"/>
            <w:shd w:val="clear" w:color="auto" w:fill="E6E6E6"/>
          </w:tcPr>
          <w:p w14:paraId="74079188" w14:textId="77777777" w:rsidR="0031746F" w:rsidRDefault="00804C8D">
            <w:pPr>
              <w:rPr>
                <w:rFonts w:ascii="Lucida Console" w:hAnsi="Lucida Console"/>
                <w:b/>
                <w:bCs/>
              </w:rPr>
            </w:pPr>
            <w:r>
              <w:rPr>
                <w:rFonts w:ascii="Lucida Console" w:hAnsi="Lucida Console"/>
                <w:b/>
                <w:bCs/>
              </w:rPr>
              <w:t>Connaissances</w:t>
            </w:r>
            <w:r>
              <w:rPr>
                <w:rFonts w:ascii="Lucida Console" w:hAnsi="Lucida Console"/>
                <w:b/>
                <w:bCs/>
              </w:rPr>
              <w:br/>
              <w:t>Capacités</w:t>
            </w:r>
          </w:p>
        </w:tc>
        <w:tc>
          <w:tcPr>
            <w:tcW w:w="4504" w:type="dxa"/>
            <w:shd w:val="clear" w:color="auto" w:fill="E6E6E6"/>
          </w:tcPr>
          <w:p w14:paraId="74079189" w14:textId="77777777" w:rsidR="0031746F" w:rsidRDefault="00804C8D">
            <w:pPr>
              <w:pStyle w:val="Paragraphedeliste"/>
              <w:numPr>
                <w:ilvl w:val="0"/>
                <w:numId w:val="2"/>
              </w:num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Traduire sous forme de croquis l'organisation structurelle d'un objet technique.</w:t>
            </w:r>
          </w:p>
          <w:p w14:paraId="7407918A" w14:textId="77777777" w:rsidR="0031746F" w:rsidRDefault="00804C8D">
            <w:pPr>
              <w:pStyle w:val="Paragraphedeliste"/>
              <w:numPr>
                <w:ilvl w:val="0"/>
                <w:numId w:val="2"/>
              </w:num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Modifier tout ou partie d'une structure ou d'un assemblage pour satisfaire une fonction de service donnée.</w:t>
            </w:r>
          </w:p>
        </w:tc>
        <w:tc>
          <w:tcPr>
            <w:tcW w:w="4538" w:type="dxa"/>
            <w:shd w:val="clear" w:color="auto" w:fill="E6E6E6"/>
          </w:tcPr>
          <w:p w14:paraId="7407918B" w14:textId="77777777" w:rsidR="0031746F" w:rsidRDefault="00804C8D">
            <w:pPr>
              <w:pStyle w:val="Paragraphedeliste"/>
              <w:numPr>
                <w:ilvl w:val="0"/>
                <w:numId w:val="2"/>
              </w:num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Mise en évidence de la propriété des matériaux.</w:t>
            </w:r>
          </w:p>
          <w:p w14:paraId="7407918C" w14:textId="77777777" w:rsidR="0031746F" w:rsidRDefault="00804C8D">
            <w:pPr>
              <w:pStyle w:val="Paragraphedeliste"/>
              <w:numPr>
                <w:ilvl w:val="0"/>
                <w:numId w:val="2"/>
              </w:num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Propriétés mécaniques et esthétiques d'une structurelle.</w:t>
            </w:r>
          </w:p>
          <w:p w14:paraId="7407918D" w14:textId="77777777" w:rsidR="0031746F" w:rsidRDefault="00804C8D">
            <w:pPr>
              <w:pStyle w:val="Paragraphedeliste"/>
              <w:numPr>
                <w:ilvl w:val="0"/>
                <w:numId w:val="2"/>
              </w:num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Réalisation de croquis.</w:t>
            </w:r>
          </w:p>
        </w:tc>
      </w:tr>
    </w:tbl>
    <w:p w14:paraId="7407918F" w14:textId="77777777" w:rsidR="0031746F" w:rsidRDefault="0031746F">
      <w:pPr>
        <w:rPr>
          <w:rFonts w:ascii="Times" w:eastAsia="Times" w:hAnsi="Times" w:cs="Times"/>
          <w:b/>
          <w:bCs/>
          <w:color w:val="000000"/>
          <w:sz w:val="22"/>
          <w:szCs w:val="22"/>
        </w:rPr>
      </w:pPr>
    </w:p>
    <w:p w14:paraId="74079190" w14:textId="77777777" w:rsidR="0031746F" w:rsidRDefault="00804C8D">
      <w:pPr>
        <w:rPr>
          <w:rFonts w:cs="Calibri"/>
          <w:b/>
          <w:bCs/>
          <w:outline/>
          <w:sz w:val="48"/>
          <w:szCs w:val="48"/>
          <w:u w:val="single"/>
        </w:rPr>
      </w:pPr>
      <w:r>
        <w:rPr>
          <w:rFonts w:cs="Calibri"/>
          <w:b/>
          <w:bCs/>
          <w:outline/>
          <w:sz w:val="48"/>
          <w:szCs w:val="48"/>
          <w:u w:val="single"/>
        </w:rPr>
        <w:t>Problème ?</w:t>
      </w:r>
    </w:p>
    <w:p w14:paraId="74079191" w14:textId="4B5FA9F0" w:rsidR="0031746F" w:rsidRDefault="00804C8D">
      <w:r>
        <w:br/>
        <w:t>Depuis l'antiquité, les ponts de pierre ont traversé les siècles. C'est dire si c'es</w:t>
      </w:r>
      <w:r w:rsidR="0089383F">
        <w:t>t solide …</w:t>
      </w:r>
      <w:r w:rsidR="0089383F">
        <w:br/>
        <w:t>Et pourtant, il y a 4</w:t>
      </w:r>
      <w:bookmarkStart w:id="0" w:name="_GoBack"/>
      <w:bookmarkEnd w:id="0"/>
      <w:r>
        <w:t>0 ans, à Tours ...</w:t>
      </w:r>
    </w:p>
    <w:p w14:paraId="74079192" w14:textId="77777777" w:rsidR="0031746F" w:rsidRDefault="0031746F"/>
    <w:tbl>
      <w:tblPr>
        <w:tblW w:w="11056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685"/>
        <w:gridCol w:w="3685"/>
        <w:gridCol w:w="3686"/>
      </w:tblGrid>
      <w:tr w:rsidR="0031746F" w14:paraId="7407919D" w14:textId="77777777"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4079193" w14:textId="77777777" w:rsidR="0031746F" w:rsidRDefault="00804C8D">
            <w:pPr>
              <w:jc w:val="center"/>
            </w:pPr>
            <w:r>
              <w:rPr>
                <w:noProof/>
                <w:lang w:eastAsia="fr-FR" w:bidi="ar-SA"/>
              </w:rPr>
              <w:drawing>
                <wp:inline distT="0" distB="0" distL="0" distR="0" wp14:anchorId="740791F6" wp14:editId="740791F7">
                  <wp:extent cx="1638300" cy="1280160"/>
                  <wp:effectExtent l="0" t="0" r="0" b="0"/>
                  <wp:docPr id="2" name="images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s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079194" w14:textId="77777777" w:rsidR="0031746F" w:rsidRDefault="00804C8D">
            <w:pPr>
              <w:rPr>
                <w:b/>
                <w:bCs/>
              </w:rPr>
            </w:pPr>
            <w:r>
              <w:rPr>
                <w:b/>
                <w:bCs/>
              </w:rPr>
              <w:t>Le dimanche 9 avril 1978, 9h27…</w:t>
            </w:r>
          </w:p>
          <w:p w14:paraId="74079195" w14:textId="77777777" w:rsidR="0031746F" w:rsidRDefault="00804C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Dans la quiétude dominicale de ce matin brumeux, la seconde pile du pont Wilson s’écroule, épargnant de justesse le seul automobiliste qui y circulait.</w:t>
            </w:r>
          </w:p>
          <w:p w14:paraId="74079196" w14:textId="77777777" w:rsidR="0031746F" w:rsidRDefault="00804C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Alors que la foule, alertée par la rumeur publique, se rassemble au cours de la journée devant cette première faille, le pont vacille de nouveau.</w:t>
            </w:r>
          </w:p>
        </w:tc>
        <w:tc>
          <w:tcPr>
            <w:tcW w:w="3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4079197" w14:textId="77777777" w:rsidR="0031746F" w:rsidRDefault="00804C8D">
            <w:pPr>
              <w:pStyle w:val="Contenudetableau"/>
              <w:jc w:val="center"/>
            </w:pPr>
            <w:r>
              <w:rPr>
                <w:noProof/>
                <w:lang w:eastAsia="fr-FR" w:bidi="ar-SA"/>
              </w:rPr>
              <w:drawing>
                <wp:inline distT="0" distB="0" distL="0" distR="0" wp14:anchorId="740791F8" wp14:editId="740791F9">
                  <wp:extent cx="1551305" cy="1287145"/>
                  <wp:effectExtent l="0" t="0" r="0" b="0"/>
                  <wp:docPr id="3" name="images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s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079198" w14:textId="77777777" w:rsidR="0031746F" w:rsidRDefault="00804C8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Dans une gerbe d’écume bouillonnante, 3 arches et 2 piles sont projetées dans la Loire. Un tiers du pont vient ainsi de s’effondrer sous les yeux consternés des tourangeaux. Les 2 canalisations qui alimentaient les 100 000 habitants de la rive gauche à partir de saint Symphorien sont rompues ainsi que le câble téléphonique et de nombreuses lignes.</w:t>
            </w:r>
          </w:p>
        </w:tc>
        <w:tc>
          <w:tcPr>
            <w:tcW w:w="36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4079199" w14:textId="77777777" w:rsidR="0031746F" w:rsidRDefault="00804C8D">
            <w:pPr>
              <w:pStyle w:val="Contenudetableau"/>
              <w:jc w:val="center"/>
            </w:pPr>
            <w:r>
              <w:rPr>
                <w:noProof/>
                <w:lang w:eastAsia="fr-FR" w:bidi="ar-SA"/>
              </w:rPr>
              <w:drawing>
                <wp:inline distT="0" distB="0" distL="0" distR="0" wp14:anchorId="740791FA" wp14:editId="740791FB">
                  <wp:extent cx="1962150" cy="1308735"/>
                  <wp:effectExtent l="0" t="0" r="0" b="0"/>
                  <wp:docPr id="4" name="images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s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0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07919A" w14:textId="77777777" w:rsidR="0031746F" w:rsidRDefault="00804C8D">
            <w:pPr>
              <w:pStyle w:val="Contenudetableau"/>
              <w:rPr>
                <w:b/>
                <w:bCs/>
              </w:rPr>
            </w:pPr>
            <w:r>
              <w:rPr>
                <w:b/>
                <w:bCs/>
              </w:rPr>
              <w:t>Le 3 mai…</w:t>
            </w:r>
          </w:p>
          <w:p w14:paraId="7407919B" w14:textId="77777777" w:rsidR="0031746F" w:rsidRDefault="00804C8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5ème pile, rejoint les précédentes au fond de la Loire.</w:t>
            </w:r>
          </w:p>
          <w:p w14:paraId="7407919C" w14:textId="77777777" w:rsidR="0031746F" w:rsidRDefault="00804C8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 5 piles et 6 arches détruites offrent un spectacle de désolation, contrastant avec l’aspect tranquille du fleuve</w:t>
            </w:r>
          </w:p>
        </w:tc>
      </w:tr>
    </w:tbl>
    <w:p w14:paraId="7407919E" w14:textId="77777777" w:rsidR="0031746F" w:rsidRDefault="0031746F">
      <w:pPr>
        <w:rPr>
          <w:rFonts w:cs="Calibri"/>
        </w:rPr>
      </w:pPr>
    </w:p>
    <w:p w14:paraId="7407919F" w14:textId="77777777" w:rsidR="0031746F" w:rsidRDefault="00804C8D">
      <w:pPr>
        <w:rPr>
          <w:rFonts w:cs="Calibri"/>
          <w:b/>
          <w:bCs/>
          <w:outline/>
          <w:sz w:val="48"/>
          <w:szCs w:val="48"/>
          <w:u w:val="single"/>
        </w:rPr>
      </w:pPr>
      <w:r>
        <w:rPr>
          <w:rFonts w:cs="Calibri"/>
          <w:b/>
          <w:bCs/>
          <w:outline/>
          <w:sz w:val="48"/>
          <w:szCs w:val="48"/>
          <w:u w:val="single"/>
        </w:rPr>
        <w:t>Consigne :</w:t>
      </w:r>
    </w:p>
    <w:p w14:paraId="740791A0" w14:textId="77777777" w:rsidR="0031746F" w:rsidRDefault="00804C8D">
      <w:pPr>
        <w:rPr>
          <w:rFonts w:cs="Calibri"/>
        </w:rPr>
      </w:pPr>
      <w:r w:rsidRPr="00804C8D">
        <w:rPr>
          <w:rFonts w:cs="Calibri"/>
          <w:sz w:val="16"/>
        </w:rPr>
        <w:br/>
      </w:r>
      <w:r>
        <w:rPr>
          <w:rFonts w:cs="Calibri"/>
          <w:b/>
          <w:bCs/>
          <w:shadow/>
          <w:sz w:val="30"/>
          <w:szCs w:val="30"/>
          <w:u w:val="single"/>
        </w:rPr>
        <w:t>Condition de travail :</w:t>
      </w:r>
    </w:p>
    <w:p w14:paraId="740791A1" w14:textId="77777777" w:rsidR="0031746F" w:rsidRDefault="00804C8D">
      <w:pPr>
        <w:numPr>
          <w:ilvl w:val="0"/>
          <w:numId w:val="3"/>
        </w:numPr>
        <w:rPr>
          <w:rFonts w:cs="Calibri"/>
        </w:rPr>
      </w:pPr>
      <w:r>
        <w:rPr>
          <w:rFonts w:cs="Calibri"/>
        </w:rPr>
        <w:t>Travail en îlots, chaque équipe de deux élèves présentera sa solution au vidéoprojecteur.</w:t>
      </w:r>
    </w:p>
    <w:p w14:paraId="740791A2" w14:textId="77777777" w:rsidR="0031746F" w:rsidRDefault="00804C8D">
      <w:pPr>
        <w:numPr>
          <w:ilvl w:val="0"/>
          <w:numId w:val="3"/>
        </w:numPr>
      </w:pPr>
      <w:r>
        <w:rPr>
          <w:rFonts w:cs="Calibri"/>
          <w:i/>
          <w:iCs/>
          <w:u w:val="single"/>
        </w:rPr>
        <w:t>Documents ressources </w:t>
      </w:r>
      <w:r>
        <w:rPr>
          <w:rFonts w:cs="Calibri"/>
        </w:rPr>
        <w:t>: Les deux documents ressources, internet.</w:t>
      </w:r>
    </w:p>
    <w:p w14:paraId="740791A3" w14:textId="77777777" w:rsidR="0031746F" w:rsidRDefault="0089383F" w:rsidP="00804C8D">
      <w:pPr>
        <w:ind w:left="3169"/>
      </w:pPr>
      <w:hyperlink r:id="rId8">
        <w:r w:rsidR="00804C8D">
          <w:rPr>
            <w:rStyle w:val="LienInternetvisit"/>
            <w:rFonts w:cs="Calibri"/>
          </w:rPr>
          <w:t>http://www.youtube.com/watch?v=LaKI2t6YblU</w:t>
        </w:r>
      </w:hyperlink>
      <w:r w:rsidR="00804C8D">
        <w:rPr>
          <w:rFonts w:cs="Calibr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40791A4" w14:textId="77777777" w:rsidR="0031746F" w:rsidRDefault="0031746F">
      <w:pPr>
        <w:rPr>
          <w:rFonts w:cs="Calibri"/>
        </w:rPr>
      </w:pPr>
    </w:p>
    <w:p w14:paraId="740791A5" w14:textId="77777777" w:rsidR="0031746F" w:rsidRDefault="00804C8D">
      <w:pPr>
        <w:rPr>
          <w:rFonts w:cs="Calibri"/>
        </w:rPr>
      </w:pPr>
      <w:r>
        <w:rPr>
          <w:rFonts w:cs="Calibri"/>
          <w:b/>
          <w:bCs/>
          <w:shadow/>
          <w:sz w:val="30"/>
          <w:szCs w:val="30"/>
          <w:u w:val="single"/>
        </w:rPr>
        <w:t>Situation Problème 1:</w:t>
      </w:r>
      <w:r>
        <w:rPr>
          <w:rFonts w:cs="Calibri"/>
          <w:b/>
          <w:bCs/>
          <w:shadow/>
          <w:sz w:val="30"/>
          <w:szCs w:val="30"/>
        </w:rPr>
        <w:t xml:space="preserve"> </w:t>
      </w:r>
      <w:r>
        <w:rPr>
          <w:rFonts w:cs="Calibri"/>
        </w:rPr>
        <w:t>Nous allons nous interroger sur les raisons  de cet effondrement et vous allez émettre des hypothèses sur les causes de cette catastrophe.</w:t>
      </w:r>
      <w:r>
        <w:rPr>
          <w:rFonts w:cs="Calibri"/>
        </w:rPr>
        <w:br/>
      </w:r>
    </w:p>
    <w:p w14:paraId="740791A6" w14:textId="77777777" w:rsidR="0031746F" w:rsidRDefault="00804C8D">
      <w:pPr>
        <w:numPr>
          <w:ilvl w:val="0"/>
          <w:numId w:val="3"/>
        </w:numPr>
        <w:rPr>
          <w:rFonts w:ascii="Times" w:eastAsia="Times" w:hAnsi="Times" w:cs="Times"/>
          <w:b/>
          <w:bCs/>
          <w:color w:val="000000"/>
          <w:sz w:val="22"/>
          <w:szCs w:val="22"/>
        </w:rPr>
      </w:pPr>
      <w:r>
        <w:rPr>
          <w:rFonts w:ascii="Times" w:eastAsia="Times" w:hAnsi="Times" w:cs="Times"/>
          <w:b/>
          <w:bCs/>
          <w:color w:val="000000"/>
          <w:sz w:val="22"/>
          <w:szCs w:val="22"/>
        </w:rPr>
        <w:t xml:space="preserve"> Pourquoi les ponts ne s'effondrent-ils pas ?</w:t>
      </w:r>
    </w:p>
    <w:p w14:paraId="740791A7" w14:textId="77777777" w:rsidR="0031746F" w:rsidRDefault="0031746F">
      <w:pPr>
        <w:rPr>
          <w:rFonts w:ascii="Times" w:eastAsia="Times" w:hAnsi="Times" w:cs="Times"/>
          <w:b/>
          <w:bCs/>
          <w:color w:val="000000"/>
          <w:sz w:val="22"/>
          <w:szCs w:val="22"/>
        </w:rPr>
      </w:pPr>
    </w:p>
    <w:p w14:paraId="740791A8" w14:textId="77777777" w:rsidR="0031746F" w:rsidRDefault="00804C8D">
      <w:pPr>
        <w:pStyle w:val="Corpsdetexte"/>
        <w:rPr>
          <w:rFonts w:cs="Calibri"/>
          <w:b/>
        </w:rPr>
      </w:pPr>
      <w:r>
        <w:rPr>
          <w:rFonts w:cs="Calibri"/>
          <w:b/>
        </w:rPr>
        <w:t>Compréhension du texte et la video :</w:t>
      </w:r>
    </w:p>
    <w:tbl>
      <w:tblPr>
        <w:tblW w:w="9699" w:type="dxa"/>
        <w:tblInd w:w="907" w:type="dxa"/>
        <w:tblBorders>
          <w:top w:val="single" w:sz="8" w:space="0" w:color="808080"/>
          <w:left w:val="single" w:sz="8" w:space="0" w:color="808080"/>
          <w:bottom w:val="single" w:sz="8" w:space="0" w:color="808080"/>
          <w:insideH w:val="single" w:sz="8" w:space="0" w:color="808080"/>
        </w:tblBorders>
        <w:tblCellMar>
          <w:top w:w="28" w:type="dxa"/>
          <w:left w:w="1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6277"/>
        <w:gridCol w:w="3422"/>
      </w:tblGrid>
      <w:tr w:rsidR="0031746F" w14:paraId="740791AC" w14:textId="77777777">
        <w:tc>
          <w:tcPr>
            <w:tcW w:w="627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14:paraId="740791A9" w14:textId="77777777" w:rsidR="0031746F" w:rsidRDefault="00804C8D">
            <w:pPr>
              <w:pStyle w:val="Contenudetableau"/>
              <w:ind w:left="3" w:right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1 - Quand l’événement s’est-il produit ?</w:t>
            </w:r>
          </w:p>
          <w:p w14:paraId="740791AA" w14:textId="77777777" w:rsidR="0031746F" w:rsidRPr="00804C8D" w:rsidRDefault="0031746F">
            <w:pPr>
              <w:pStyle w:val="Contenudetableau"/>
              <w:ind w:left="3" w:right="3"/>
              <w:rPr>
                <w:szCs w:val="28"/>
              </w:rPr>
            </w:pPr>
          </w:p>
        </w:tc>
        <w:tc>
          <w:tcPr>
            <w:tcW w:w="342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14:paraId="740791AB" w14:textId="77777777" w:rsidR="0031746F" w:rsidRDefault="00804C8D">
            <w:pPr>
              <w:pStyle w:val="Contenudetableau"/>
            </w:pPr>
            <w:r>
              <w:t>-</w:t>
            </w:r>
          </w:p>
        </w:tc>
      </w:tr>
      <w:tr w:rsidR="0031746F" w14:paraId="740791B0" w14:textId="77777777">
        <w:tc>
          <w:tcPr>
            <w:tcW w:w="6277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14:paraId="740791AD" w14:textId="77777777" w:rsidR="0031746F" w:rsidRDefault="00804C8D">
            <w:pPr>
              <w:pStyle w:val="Contenudetableau"/>
              <w:ind w:left="3" w:right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– Quelle pile du pont s’est-elle écroulée en premier ?</w:t>
            </w:r>
          </w:p>
          <w:p w14:paraId="740791AE" w14:textId="77777777" w:rsidR="0031746F" w:rsidRPr="00804C8D" w:rsidRDefault="0031746F">
            <w:pPr>
              <w:pStyle w:val="Contenudetableau"/>
              <w:ind w:left="3" w:right="3"/>
              <w:rPr>
                <w:sz w:val="12"/>
                <w:szCs w:val="28"/>
              </w:rPr>
            </w:pPr>
          </w:p>
        </w:tc>
        <w:tc>
          <w:tcPr>
            <w:tcW w:w="3422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14:paraId="740791AF" w14:textId="77777777" w:rsidR="0031746F" w:rsidRDefault="00804C8D">
            <w:pPr>
              <w:pStyle w:val="Contenudetableau"/>
            </w:pPr>
            <w:r>
              <w:t>-</w:t>
            </w:r>
          </w:p>
        </w:tc>
      </w:tr>
      <w:tr w:rsidR="0031746F" w14:paraId="740791B7" w14:textId="77777777">
        <w:tc>
          <w:tcPr>
            <w:tcW w:w="6277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14:paraId="740791B1" w14:textId="77777777" w:rsidR="0031746F" w:rsidRDefault="00804C8D">
            <w:pPr>
              <w:pStyle w:val="Contenudetableau"/>
              <w:ind w:left="3" w:right="3"/>
              <w:rPr>
                <w:sz w:val="28"/>
                <w:szCs w:val="28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0" distR="0" simplePos="0" relativeHeight="7" behindDoc="0" locked="0" layoutInCell="1" allowOverlap="1" wp14:anchorId="740791FC" wp14:editId="740791FD">
                  <wp:simplePos x="0" y="0"/>
                  <wp:positionH relativeFrom="column">
                    <wp:posOffset>2111375</wp:posOffset>
                  </wp:positionH>
                  <wp:positionV relativeFrom="paragraph">
                    <wp:posOffset>65405</wp:posOffset>
                  </wp:positionV>
                  <wp:extent cx="1633220" cy="1106805"/>
                  <wp:effectExtent l="0" t="0" r="0" b="0"/>
                  <wp:wrapSquare wrapText="largest"/>
                  <wp:docPr id="5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20" cy="110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3 – Toutes les arches et les piles ont-elles été détruites ?</w:t>
            </w:r>
          </w:p>
          <w:p w14:paraId="740791B2" w14:textId="77777777" w:rsidR="0031746F" w:rsidRDefault="0031746F">
            <w:pPr>
              <w:pStyle w:val="Contenudetableau"/>
              <w:ind w:left="3" w:right="3"/>
              <w:rPr>
                <w:sz w:val="28"/>
                <w:szCs w:val="28"/>
              </w:rPr>
            </w:pPr>
          </w:p>
          <w:p w14:paraId="740791B3" w14:textId="77777777" w:rsidR="0031746F" w:rsidRDefault="0031746F">
            <w:pPr>
              <w:pStyle w:val="Contenudetableau"/>
              <w:ind w:left="3" w:right="3"/>
              <w:rPr>
                <w:sz w:val="28"/>
                <w:szCs w:val="28"/>
              </w:rPr>
            </w:pPr>
          </w:p>
          <w:p w14:paraId="740791B4" w14:textId="77777777" w:rsidR="0031746F" w:rsidRDefault="0031746F">
            <w:pPr>
              <w:pStyle w:val="Contenudetableau"/>
              <w:ind w:left="3" w:right="3"/>
              <w:rPr>
                <w:sz w:val="28"/>
                <w:szCs w:val="28"/>
              </w:rPr>
            </w:pPr>
          </w:p>
          <w:p w14:paraId="740791B5" w14:textId="77777777" w:rsidR="0031746F" w:rsidRDefault="0031746F">
            <w:pPr>
              <w:pStyle w:val="Contenudetableau"/>
              <w:ind w:left="3" w:right="3"/>
              <w:rPr>
                <w:sz w:val="28"/>
                <w:szCs w:val="28"/>
              </w:rPr>
            </w:pPr>
          </w:p>
        </w:tc>
        <w:tc>
          <w:tcPr>
            <w:tcW w:w="3422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14:paraId="740791B6" w14:textId="77777777" w:rsidR="0031746F" w:rsidRDefault="00804C8D">
            <w:pPr>
              <w:pStyle w:val="Contenudetableau"/>
            </w:pPr>
            <w:r>
              <w:t>-</w:t>
            </w:r>
          </w:p>
        </w:tc>
      </w:tr>
      <w:tr w:rsidR="0031746F" w14:paraId="740791BC" w14:textId="77777777">
        <w:tc>
          <w:tcPr>
            <w:tcW w:w="6277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14:paraId="740791B8" w14:textId="77777777" w:rsidR="0031746F" w:rsidRDefault="00804C8D">
            <w:pPr>
              <w:pStyle w:val="Contenudetableau"/>
              <w:ind w:left="3" w:right="3"/>
              <w:rPr>
                <w:sz w:val="28"/>
                <w:szCs w:val="28"/>
              </w:rPr>
            </w:pPr>
            <w:r>
              <w:rPr>
                <w:noProof/>
                <w:lang w:eastAsia="fr-FR" w:bidi="ar-SA"/>
              </w:rPr>
              <w:lastRenderedPageBreak/>
              <w:drawing>
                <wp:anchor distT="0" distB="0" distL="0" distR="0" simplePos="0" relativeHeight="6" behindDoc="0" locked="0" layoutInCell="1" allowOverlap="1" wp14:anchorId="740791FE" wp14:editId="740791FF">
                  <wp:simplePos x="0" y="0"/>
                  <wp:positionH relativeFrom="column">
                    <wp:posOffset>1917700</wp:posOffset>
                  </wp:positionH>
                  <wp:positionV relativeFrom="paragraph">
                    <wp:posOffset>55880</wp:posOffset>
                  </wp:positionV>
                  <wp:extent cx="1928495" cy="1186180"/>
                  <wp:effectExtent l="0" t="0" r="0" b="0"/>
                  <wp:wrapSquare wrapText="largest"/>
                  <wp:docPr id="6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4 –  En regardant cette photo, Citez deux conséquences de cet événement sur la vie des tourangeaux ?</w:t>
            </w:r>
          </w:p>
          <w:p w14:paraId="740791B9" w14:textId="77777777" w:rsidR="0031746F" w:rsidRDefault="0031746F">
            <w:pPr>
              <w:pStyle w:val="Contenudetableau"/>
              <w:ind w:left="3" w:right="3"/>
              <w:rPr>
                <w:sz w:val="28"/>
                <w:szCs w:val="28"/>
              </w:rPr>
            </w:pPr>
          </w:p>
        </w:tc>
        <w:tc>
          <w:tcPr>
            <w:tcW w:w="3422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14:paraId="740791BA" w14:textId="77777777" w:rsidR="0031746F" w:rsidRDefault="00804C8D">
            <w:pPr>
              <w:pStyle w:val="Contenudetableau"/>
            </w:pPr>
            <w:r>
              <w:t>-</w:t>
            </w:r>
          </w:p>
          <w:p w14:paraId="740791BB" w14:textId="77777777" w:rsidR="0031746F" w:rsidRDefault="00804C8D">
            <w:pPr>
              <w:pStyle w:val="Contenudetableau"/>
            </w:pPr>
            <w:r>
              <w:t>-</w:t>
            </w:r>
          </w:p>
        </w:tc>
      </w:tr>
      <w:tr w:rsidR="0031746F" w14:paraId="740791C0" w14:textId="77777777">
        <w:tc>
          <w:tcPr>
            <w:tcW w:w="6277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14:paraId="740791BD" w14:textId="77777777" w:rsidR="0031746F" w:rsidRDefault="00804C8D">
            <w:pPr>
              <w:pStyle w:val="Contenudetableau"/>
              <w:ind w:left="3" w:right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– Sur combien de temps, l’événement s’est-il déroulé ?</w:t>
            </w:r>
          </w:p>
          <w:p w14:paraId="740791BE" w14:textId="77777777" w:rsidR="0031746F" w:rsidRDefault="0031746F">
            <w:pPr>
              <w:pStyle w:val="Contenudetableau"/>
              <w:ind w:left="3" w:right="3"/>
              <w:rPr>
                <w:sz w:val="28"/>
                <w:szCs w:val="28"/>
              </w:rPr>
            </w:pPr>
          </w:p>
        </w:tc>
        <w:tc>
          <w:tcPr>
            <w:tcW w:w="3422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14:paraId="740791BF" w14:textId="77777777" w:rsidR="0031746F" w:rsidRDefault="00804C8D">
            <w:pPr>
              <w:pStyle w:val="Contenudetableau"/>
            </w:pPr>
            <w:r>
              <w:t>-</w:t>
            </w:r>
          </w:p>
        </w:tc>
      </w:tr>
      <w:tr w:rsidR="0031746F" w14:paraId="740791C6" w14:textId="77777777">
        <w:tc>
          <w:tcPr>
            <w:tcW w:w="6277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14:paraId="740791C1" w14:textId="77777777" w:rsidR="0031746F" w:rsidRDefault="00804C8D">
            <w:pPr>
              <w:pStyle w:val="Contenudetableau"/>
              <w:ind w:left="3" w:right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– Dans</w:t>
            </w:r>
            <w:r>
              <w:rPr>
                <w:i/>
                <w:iCs/>
                <w:sz w:val="28"/>
                <w:szCs w:val="28"/>
              </w:rPr>
              <w:t xml:space="preserve"> quel matériau</w:t>
            </w:r>
            <w:r>
              <w:rPr>
                <w:sz w:val="28"/>
                <w:szCs w:val="28"/>
              </w:rPr>
              <w:t>, le pont est-il construit ?</w:t>
            </w:r>
          </w:p>
          <w:p w14:paraId="740791C2" w14:textId="77777777" w:rsidR="0031746F" w:rsidRDefault="0031746F">
            <w:pPr>
              <w:pStyle w:val="Contenudetableau"/>
              <w:ind w:left="3" w:right="3"/>
              <w:rPr>
                <w:sz w:val="28"/>
                <w:szCs w:val="28"/>
              </w:rPr>
            </w:pPr>
          </w:p>
          <w:p w14:paraId="740791C3" w14:textId="77777777" w:rsidR="0031746F" w:rsidRDefault="00804C8D">
            <w:pPr>
              <w:pStyle w:val="Contenudetableau"/>
              <w:ind w:left="3" w:right="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Et quel est celui pour sa re-construction ?</w:t>
            </w:r>
          </w:p>
          <w:p w14:paraId="740791C4" w14:textId="77777777" w:rsidR="0031746F" w:rsidRDefault="0031746F">
            <w:pPr>
              <w:pStyle w:val="Contenudetableau"/>
              <w:ind w:left="3" w:right="3"/>
              <w:rPr>
                <w:sz w:val="28"/>
                <w:szCs w:val="28"/>
              </w:rPr>
            </w:pPr>
          </w:p>
        </w:tc>
        <w:tc>
          <w:tcPr>
            <w:tcW w:w="3422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14:paraId="740791C5" w14:textId="77777777" w:rsidR="0031746F" w:rsidRDefault="00804C8D">
            <w:pPr>
              <w:pStyle w:val="Contenudetableau"/>
            </w:pPr>
            <w:r>
              <w:t>-</w:t>
            </w:r>
          </w:p>
        </w:tc>
      </w:tr>
    </w:tbl>
    <w:p w14:paraId="740791C7" w14:textId="77777777" w:rsidR="0031746F" w:rsidRDefault="00804C8D">
      <w:pPr>
        <w:pStyle w:val="Corpsdetexte"/>
      </w:pPr>
      <w:r>
        <w:t> </w:t>
      </w:r>
    </w:p>
    <w:tbl>
      <w:tblPr>
        <w:tblW w:w="9442" w:type="dxa"/>
        <w:tblInd w:w="1194" w:type="dxa"/>
        <w:tblBorders>
          <w:top w:val="single" w:sz="8" w:space="0" w:color="808080"/>
          <w:left w:val="single" w:sz="8" w:space="0" w:color="808080"/>
          <w:bottom w:val="single" w:sz="8" w:space="0" w:color="808080"/>
          <w:insideH w:val="single" w:sz="8" w:space="0" w:color="808080"/>
        </w:tblBorders>
        <w:tblCellMar>
          <w:top w:w="28" w:type="dxa"/>
          <w:left w:w="1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702"/>
        <w:gridCol w:w="6740"/>
      </w:tblGrid>
      <w:tr w:rsidR="0031746F" w14:paraId="740791D8" w14:textId="77777777">
        <w:tc>
          <w:tcPr>
            <w:tcW w:w="270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  <w:tcMar>
              <w:left w:w="18" w:type="dxa"/>
            </w:tcMar>
          </w:tcPr>
          <w:p w14:paraId="740791C8" w14:textId="77777777" w:rsidR="0031746F" w:rsidRDefault="00804C8D">
            <w:pPr>
              <w:pStyle w:val="Contenudetableau"/>
              <w:rPr>
                <w:b/>
                <w:bCs/>
              </w:rPr>
            </w:pPr>
            <w:r>
              <w:rPr>
                <w:b/>
                <w:bCs/>
              </w:rPr>
              <w:t xml:space="preserve">Mon hypothèse : </w:t>
            </w:r>
          </w:p>
          <w:p w14:paraId="740791C9" w14:textId="77777777" w:rsidR="0031746F" w:rsidRDefault="00804C8D">
            <w:pPr>
              <w:pStyle w:val="Contenudetableau"/>
            </w:pPr>
            <w:r>
              <w:t>……………………………............</w:t>
            </w:r>
          </w:p>
          <w:p w14:paraId="740791CA" w14:textId="77777777" w:rsidR="0031746F" w:rsidRDefault="0031746F">
            <w:pPr>
              <w:pStyle w:val="Contenudetableau"/>
            </w:pPr>
          </w:p>
          <w:p w14:paraId="740791CB" w14:textId="77777777" w:rsidR="0031746F" w:rsidRDefault="00804C8D">
            <w:pPr>
              <w:pStyle w:val="Contenudetableau"/>
            </w:pPr>
            <w:r>
              <w:t>………………………………………..</w:t>
            </w:r>
          </w:p>
          <w:p w14:paraId="740791CC" w14:textId="77777777" w:rsidR="0031746F" w:rsidRDefault="0031746F">
            <w:pPr>
              <w:pStyle w:val="Contenudetableau"/>
            </w:pPr>
          </w:p>
          <w:p w14:paraId="740791CD" w14:textId="77777777" w:rsidR="0031746F" w:rsidRDefault="00804C8D">
            <w:pPr>
              <w:pStyle w:val="Contenudetableau"/>
            </w:pPr>
            <w:r>
              <w:t>……………………………………….</w:t>
            </w:r>
          </w:p>
          <w:p w14:paraId="740791CE" w14:textId="77777777" w:rsidR="0031746F" w:rsidRDefault="0031746F">
            <w:pPr>
              <w:pStyle w:val="Contenudetableau"/>
            </w:pPr>
          </w:p>
          <w:p w14:paraId="740791CF" w14:textId="77777777" w:rsidR="0031746F" w:rsidRDefault="00804C8D">
            <w:pPr>
              <w:pStyle w:val="Contenudetableau"/>
            </w:pPr>
            <w:r>
              <w:t>………………………………………</w:t>
            </w:r>
          </w:p>
          <w:p w14:paraId="740791D0" w14:textId="77777777" w:rsidR="0031746F" w:rsidRDefault="0031746F">
            <w:pPr>
              <w:pStyle w:val="Contenudetableau"/>
            </w:pPr>
          </w:p>
          <w:p w14:paraId="740791D1" w14:textId="77777777" w:rsidR="0031746F" w:rsidRDefault="00804C8D">
            <w:pPr>
              <w:pStyle w:val="Contenudetableau"/>
            </w:pPr>
            <w:r>
              <w:t>………………………………………</w:t>
            </w:r>
          </w:p>
          <w:p w14:paraId="740791D2" w14:textId="77777777" w:rsidR="0031746F" w:rsidRDefault="0031746F">
            <w:pPr>
              <w:pStyle w:val="Contenudetableau"/>
            </w:pPr>
          </w:p>
          <w:p w14:paraId="740791D3" w14:textId="77777777" w:rsidR="0031746F" w:rsidRDefault="00804C8D">
            <w:pPr>
              <w:pStyle w:val="Contenudetableau"/>
            </w:pPr>
            <w:r>
              <w:t>………………………………………</w:t>
            </w:r>
          </w:p>
          <w:p w14:paraId="740791D4" w14:textId="77777777" w:rsidR="0031746F" w:rsidRDefault="0031746F">
            <w:pPr>
              <w:pStyle w:val="Contenudetableau"/>
            </w:pPr>
          </w:p>
        </w:tc>
        <w:tc>
          <w:tcPr>
            <w:tcW w:w="67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tcMar>
              <w:left w:w="18" w:type="dxa"/>
            </w:tcMar>
          </w:tcPr>
          <w:p w14:paraId="740791D5" w14:textId="77777777" w:rsidR="0031746F" w:rsidRDefault="00804C8D">
            <w:pPr>
              <w:pStyle w:val="Contenudetableau"/>
              <w:rPr>
                <w:b/>
                <w:bCs/>
              </w:rPr>
            </w:pPr>
            <w:r>
              <w:rPr>
                <w:b/>
                <w:bCs/>
              </w:rPr>
              <w:t>J’illustre mon hypothèse par un dessin légendé:</w:t>
            </w:r>
          </w:p>
          <w:p w14:paraId="740791D6" w14:textId="77777777" w:rsidR="0031746F" w:rsidRDefault="0031746F">
            <w:pPr>
              <w:pStyle w:val="Contenudetableau"/>
            </w:pPr>
          </w:p>
          <w:p w14:paraId="740791D7" w14:textId="77777777" w:rsidR="0031746F" w:rsidRDefault="0031746F">
            <w:pPr>
              <w:pStyle w:val="Contenudetableau"/>
            </w:pPr>
          </w:p>
        </w:tc>
      </w:tr>
    </w:tbl>
    <w:p w14:paraId="740791D9" w14:textId="77777777" w:rsidR="0031746F" w:rsidRDefault="0031746F">
      <w:pPr>
        <w:rPr>
          <w:rFonts w:eastAsia="Times" w:cs="Calibri"/>
          <w:color w:val="000000"/>
        </w:rPr>
      </w:pPr>
    </w:p>
    <w:p w14:paraId="740791DA" w14:textId="77777777" w:rsidR="0031746F" w:rsidRDefault="00804C8D">
      <w:pPr>
        <w:rPr>
          <w:rFonts w:cs="Calibri"/>
        </w:rPr>
      </w:pPr>
      <w:r>
        <w:rPr>
          <w:rFonts w:cs="Calibri"/>
          <w:b/>
          <w:bCs/>
          <w:shadow/>
          <w:sz w:val="30"/>
          <w:szCs w:val="30"/>
          <w:u w:val="single"/>
        </w:rPr>
        <w:t>Situation Problème 2:</w:t>
      </w:r>
      <w:r>
        <w:rPr>
          <w:rFonts w:cs="Calibri"/>
          <w:b/>
          <w:bCs/>
          <w:shadow/>
          <w:sz w:val="30"/>
          <w:szCs w:val="30"/>
        </w:rPr>
        <w:t xml:space="preserve"> </w:t>
      </w:r>
      <w:r>
        <w:rPr>
          <w:rFonts w:cs="Calibri"/>
        </w:rPr>
        <w:t>Nous avons pu entendre dans la vidéo que le pont à été reconstruit. La question se pose sur les matériaux utilisés pour fabriquer un pont.</w:t>
      </w:r>
      <w:r>
        <w:rPr>
          <w:rFonts w:cs="Calibri"/>
        </w:rPr>
        <w:br/>
      </w:r>
    </w:p>
    <w:p w14:paraId="740791DB" w14:textId="77777777" w:rsidR="0031746F" w:rsidRDefault="00804C8D">
      <w:pPr>
        <w:numPr>
          <w:ilvl w:val="0"/>
          <w:numId w:val="3"/>
        </w:numPr>
        <w:rPr>
          <w:rFonts w:ascii="Times" w:eastAsia="Times" w:hAnsi="Times" w:cs="Times"/>
          <w:b/>
          <w:bCs/>
          <w:color w:val="000000"/>
          <w:sz w:val="22"/>
          <w:szCs w:val="22"/>
        </w:rPr>
      </w:pPr>
      <w:r>
        <w:rPr>
          <w:rFonts w:ascii="Times" w:eastAsia="Times" w:hAnsi="Times" w:cs="Times"/>
          <w:b/>
          <w:bCs/>
          <w:color w:val="000000"/>
          <w:sz w:val="22"/>
          <w:szCs w:val="22"/>
        </w:rPr>
        <w:t xml:space="preserve"> En quels matériaux peut-on construire un pont ?</w:t>
      </w:r>
    </w:p>
    <w:p w14:paraId="740791DC" w14:textId="77777777" w:rsidR="0031746F" w:rsidRDefault="0031746F">
      <w:pPr>
        <w:rPr>
          <w:rFonts w:ascii="Times" w:eastAsia="Times" w:hAnsi="Times" w:cs="Times"/>
          <w:b/>
          <w:bCs/>
          <w:color w:val="000000"/>
          <w:sz w:val="22"/>
          <w:szCs w:val="22"/>
        </w:rPr>
      </w:pPr>
    </w:p>
    <w:p w14:paraId="740791DD" w14:textId="77777777" w:rsidR="0031746F" w:rsidRDefault="00804C8D">
      <w:pPr>
        <w:ind w:left="1134" w:hanging="340"/>
        <w:rPr>
          <w:rFonts w:eastAsia="Times" w:cs="Times"/>
          <w:color w:val="000000"/>
        </w:rPr>
      </w:pPr>
      <w:r>
        <w:rPr>
          <w:rFonts w:eastAsia="Times" w:cs="Times"/>
          <w:color w:val="000000"/>
        </w:rPr>
        <w:t xml:space="preserve"> Faites un inventaire des matériaux que les hommes ont utilisé ou utilisent pour fabriquer un pont. Vous ferez un tableau comme celui ci :</w:t>
      </w:r>
    </w:p>
    <w:p w14:paraId="740791DE" w14:textId="77777777" w:rsidR="0031746F" w:rsidRDefault="0031746F">
      <w:pPr>
        <w:ind w:left="454"/>
        <w:rPr>
          <w:rFonts w:ascii="Times" w:eastAsia="Times" w:hAnsi="Times" w:cs="Times"/>
          <w:color w:val="000000"/>
        </w:rPr>
      </w:pPr>
    </w:p>
    <w:tbl>
      <w:tblPr>
        <w:tblW w:w="10145" w:type="dxa"/>
        <w:tblInd w:w="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172"/>
        <w:gridCol w:w="3011"/>
        <w:gridCol w:w="3962"/>
      </w:tblGrid>
      <w:tr w:rsidR="0031746F" w14:paraId="740791E2" w14:textId="77777777"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left w:w="103" w:type="dxa"/>
            </w:tcMar>
          </w:tcPr>
          <w:p w14:paraId="740791DF" w14:textId="77777777" w:rsidR="0031746F" w:rsidRDefault="00804C8D">
            <w:pPr>
              <w:jc w:val="center"/>
              <w:rPr>
                <w:rFonts w:ascii="Times" w:eastAsia="Times" w:hAnsi="Times" w:cs="Times"/>
                <w:b/>
                <w:color w:val="FFFFFF"/>
              </w:rPr>
            </w:pPr>
            <w:r>
              <w:rPr>
                <w:rFonts w:ascii="Times" w:eastAsia="Times" w:hAnsi="Times" w:cs="Times"/>
                <w:b/>
                <w:color w:val="FFFFFF"/>
              </w:rPr>
              <w:t>Photo du pont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left w:w="103" w:type="dxa"/>
            </w:tcMar>
          </w:tcPr>
          <w:p w14:paraId="740791E0" w14:textId="77777777" w:rsidR="0031746F" w:rsidRDefault="00804C8D">
            <w:pPr>
              <w:jc w:val="center"/>
              <w:rPr>
                <w:rFonts w:ascii="Times" w:eastAsia="Times" w:hAnsi="Times" w:cs="Times"/>
                <w:b/>
                <w:color w:val="FFFFFF"/>
              </w:rPr>
            </w:pPr>
            <w:r>
              <w:rPr>
                <w:rFonts w:ascii="Times" w:eastAsia="Times" w:hAnsi="Times" w:cs="Times"/>
                <w:b/>
                <w:color w:val="FFFFFF"/>
              </w:rPr>
              <w:t>Matériaux</w:t>
            </w: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left w:w="103" w:type="dxa"/>
            </w:tcMar>
          </w:tcPr>
          <w:p w14:paraId="740791E1" w14:textId="77777777" w:rsidR="0031746F" w:rsidRDefault="00804C8D">
            <w:pPr>
              <w:jc w:val="center"/>
              <w:rPr>
                <w:rFonts w:ascii="Times" w:eastAsia="Times" w:hAnsi="Times" w:cs="Times"/>
                <w:b/>
                <w:color w:val="FFFFFF"/>
              </w:rPr>
            </w:pPr>
            <w:r>
              <w:rPr>
                <w:rFonts w:ascii="Times" w:eastAsia="Times" w:hAnsi="Times" w:cs="Times"/>
                <w:b/>
                <w:color w:val="FFFFFF"/>
              </w:rPr>
              <w:t>Ou trouver cette  matière ?</w:t>
            </w:r>
          </w:p>
        </w:tc>
      </w:tr>
      <w:tr w:rsidR="0031746F" w14:paraId="740791E9" w14:textId="77777777"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40791E3" w14:textId="77777777" w:rsidR="0031746F" w:rsidRDefault="00804C8D">
            <w:pPr>
              <w:jc w:val="center"/>
            </w:pPr>
            <w:r>
              <w:rPr>
                <w:rFonts w:ascii="Times" w:eastAsia="Times" w:hAnsi="Times" w:cs="Times"/>
                <w:color w:val="000000"/>
                <w:sz w:val="16"/>
              </w:rPr>
              <w:br/>
            </w:r>
            <w:r>
              <w:rPr>
                <w:noProof/>
                <w:lang w:eastAsia="fr-FR" w:bidi="ar-SA"/>
              </w:rPr>
              <w:drawing>
                <wp:inline distT="0" distB="0" distL="0" distR="0" wp14:anchorId="74079200" wp14:editId="74079201">
                  <wp:extent cx="1658620" cy="1096645"/>
                  <wp:effectExtent l="0" t="0" r="0" b="0"/>
                  <wp:docPr id="7" name="Image 3" descr="http://sortir.local.fr/img/lieux/1339768305_pont_g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3" descr="http://sortir.local.fr/img/lieux/1339768305_pont_g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109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" w:eastAsia="Times" w:hAnsi="Times" w:cs="Times"/>
                <w:color w:val="000000"/>
              </w:rPr>
              <w:br/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40791E4" w14:textId="77777777" w:rsidR="0031746F" w:rsidRDefault="0031746F">
            <w:pPr>
              <w:rPr>
                <w:rFonts w:ascii="Times" w:eastAsia="Times" w:hAnsi="Times" w:cs="Times"/>
                <w:color w:val="000000"/>
              </w:rPr>
            </w:pPr>
          </w:p>
          <w:p w14:paraId="740791E5" w14:textId="77777777" w:rsidR="0031746F" w:rsidRDefault="0031746F">
            <w:pPr>
              <w:jc w:val="center"/>
              <w:rPr>
                <w:rFonts w:ascii="Times" w:eastAsia="Times" w:hAnsi="Times" w:cs="Times"/>
                <w:b/>
                <w:color w:val="000000"/>
                <w:sz w:val="28"/>
              </w:rPr>
            </w:pPr>
          </w:p>
          <w:p w14:paraId="740791E6" w14:textId="77777777" w:rsidR="0031746F" w:rsidRDefault="00804C8D">
            <w:pPr>
              <w:jc w:val="center"/>
            </w:pPr>
            <w:r>
              <w:rPr>
                <w:rFonts w:ascii="Times" w:eastAsia="Times" w:hAnsi="Times" w:cs="Times"/>
                <w:b/>
                <w:color w:val="000000"/>
                <w:sz w:val="28"/>
              </w:rPr>
              <w:t>Pierre</w:t>
            </w: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40791E7" w14:textId="77777777" w:rsidR="0031746F" w:rsidRDefault="0031746F">
            <w:pPr>
              <w:rPr>
                <w:rFonts w:ascii="Times" w:eastAsia="Times" w:hAnsi="Times" w:cs="Times"/>
                <w:color w:val="000000"/>
              </w:rPr>
            </w:pPr>
          </w:p>
          <w:p w14:paraId="740791E8" w14:textId="77777777" w:rsidR="0031746F" w:rsidRDefault="00804C8D">
            <w:pPr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Ces pierres venaient des carrières environnantes, taillées par les ouvriers romains.</w:t>
            </w:r>
          </w:p>
        </w:tc>
      </w:tr>
      <w:tr w:rsidR="0031746F" w14:paraId="740791F2" w14:textId="77777777">
        <w:tc>
          <w:tcPr>
            <w:tcW w:w="3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40791EA" w14:textId="77777777" w:rsidR="0031746F" w:rsidRDefault="0031746F">
            <w:pPr>
              <w:rPr>
                <w:rFonts w:ascii="Times" w:eastAsia="Times" w:hAnsi="Times" w:cs="Times"/>
                <w:color w:val="000000"/>
              </w:rPr>
            </w:pPr>
          </w:p>
          <w:p w14:paraId="740791EB" w14:textId="77777777" w:rsidR="0031746F" w:rsidRDefault="0031746F">
            <w:pPr>
              <w:rPr>
                <w:rFonts w:ascii="Times" w:eastAsia="Times" w:hAnsi="Times" w:cs="Times"/>
                <w:color w:val="000000"/>
              </w:rPr>
            </w:pPr>
          </w:p>
          <w:p w14:paraId="740791EC" w14:textId="77777777" w:rsidR="0031746F" w:rsidRDefault="0031746F">
            <w:pPr>
              <w:rPr>
                <w:rFonts w:ascii="Times" w:eastAsia="Times" w:hAnsi="Times" w:cs="Times"/>
                <w:color w:val="000000"/>
              </w:rPr>
            </w:pPr>
          </w:p>
          <w:p w14:paraId="740791ED" w14:textId="77777777" w:rsidR="0031746F" w:rsidRDefault="0031746F">
            <w:pPr>
              <w:rPr>
                <w:rFonts w:ascii="Times" w:eastAsia="Times" w:hAnsi="Times" w:cs="Times"/>
                <w:color w:val="000000"/>
              </w:rPr>
            </w:pPr>
          </w:p>
          <w:p w14:paraId="740791EE" w14:textId="77777777" w:rsidR="0031746F" w:rsidRDefault="0031746F">
            <w:pPr>
              <w:rPr>
                <w:rFonts w:ascii="Times" w:eastAsia="Times" w:hAnsi="Times" w:cs="Times"/>
                <w:color w:val="000000"/>
              </w:rPr>
            </w:pPr>
          </w:p>
          <w:p w14:paraId="740791EF" w14:textId="77777777" w:rsidR="0031746F" w:rsidRDefault="0031746F">
            <w:pPr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40791F0" w14:textId="77777777" w:rsidR="0031746F" w:rsidRDefault="0031746F">
            <w:pPr>
              <w:rPr>
                <w:rFonts w:ascii="Times" w:eastAsia="Times" w:hAnsi="Times" w:cs="Times"/>
                <w:color w:val="000000"/>
              </w:rPr>
            </w:pP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740791F1" w14:textId="77777777" w:rsidR="0031746F" w:rsidRDefault="0031746F">
            <w:pPr>
              <w:rPr>
                <w:rFonts w:ascii="Times" w:eastAsia="Times" w:hAnsi="Times" w:cs="Times"/>
                <w:color w:val="000000"/>
              </w:rPr>
            </w:pPr>
          </w:p>
        </w:tc>
      </w:tr>
    </w:tbl>
    <w:p w14:paraId="740791F3" w14:textId="77777777" w:rsidR="0031746F" w:rsidRDefault="0031746F">
      <w:pPr>
        <w:ind w:left="340" w:hanging="340"/>
        <w:rPr>
          <w:rFonts w:ascii="Times" w:eastAsia="Times" w:hAnsi="Times" w:cs="Times"/>
          <w:color w:val="000000"/>
        </w:rPr>
      </w:pPr>
    </w:p>
    <w:sectPr w:rsidR="0031746F">
      <w:pgSz w:w="11906" w:h="16838"/>
      <w:pgMar w:top="284" w:right="424" w:bottom="280" w:left="426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charset w:val="00"/>
    <w:family w:val="auto"/>
    <w:pitch w:val="variable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D21B3"/>
    <w:multiLevelType w:val="multilevel"/>
    <w:tmpl w:val="1FF0AB2A"/>
    <w:lvl w:ilvl="0">
      <w:start w:val="1"/>
      <w:numFmt w:val="none"/>
      <w:pStyle w:val="Titre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62701B65"/>
    <w:multiLevelType w:val="multilevel"/>
    <w:tmpl w:val="40AA144C"/>
    <w:lvl w:ilvl="0">
      <w:start w:val="1"/>
      <w:numFmt w:val="bullet"/>
      <w:lvlText w:val=""/>
      <w:lvlJc w:val="left"/>
      <w:pPr>
        <w:tabs>
          <w:tab w:val="num" w:pos="1729"/>
        </w:tabs>
        <w:ind w:left="1729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2089"/>
        </w:tabs>
        <w:ind w:left="208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449"/>
        </w:tabs>
        <w:ind w:left="244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09"/>
        </w:tabs>
        <w:ind w:left="2809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3169"/>
        </w:tabs>
        <w:ind w:left="316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529"/>
        </w:tabs>
        <w:ind w:left="352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889"/>
        </w:tabs>
        <w:ind w:left="3889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4249"/>
        </w:tabs>
        <w:ind w:left="424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609"/>
        </w:tabs>
        <w:ind w:left="4609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714E7F94"/>
    <w:multiLevelType w:val="multilevel"/>
    <w:tmpl w:val="26FAAE1A"/>
    <w:lvl w:ilvl="0">
      <w:start w:val="1"/>
      <w:numFmt w:val="bullet"/>
      <w:lvlText w:val="-"/>
      <w:lvlJc w:val="left"/>
      <w:pPr>
        <w:ind w:left="439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15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9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1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75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7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9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1746F"/>
    <w:rsid w:val="0031746F"/>
    <w:rsid w:val="00804C8D"/>
    <w:rsid w:val="0089383F"/>
    <w:rsid w:val="00D31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79181"/>
  <w15:docId w15:val="{A0FCCAD0-AA65-4536-B8DB-4B557B09A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WenQuanYi Micro Hei" w:hAnsi="Liberation Serif" w:cs="Lohit Hindi"/>
        <w:sz w:val="24"/>
        <w:szCs w:val="24"/>
        <w:lang w:val="fr-FR" w:eastAsia="zh-CN" w:bidi="hi-IN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rFonts w:ascii="Calibri" w:eastAsia="Calibri" w:hAnsi="Calibri" w:cs="Times New Roman"/>
    </w:rPr>
  </w:style>
  <w:style w:type="paragraph" w:styleId="Titre1">
    <w:name w:val="heading 1"/>
    <w:basedOn w:val="Titre"/>
    <w:next w:val="Corpsdetexte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Titre2">
    <w:name w:val="heading 2"/>
    <w:basedOn w:val="Titre"/>
    <w:next w:val="Corpsdetexte"/>
    <w:pPr>
      <w:outlineLvl w:val="1"/>
    </w:pPr>
    <w:rPr>
      <w:rFonts w:ascii="Liberation Serif" w:hAnsi="Liberation Serif"/>
      <w:b/>
      <w:bCs/>
      <w:sz w:val="36"/>
      <w:szCs w:val="36"/>
    </w:rPr>
  </w:style>
  <w:style w:type="paragraph" w:styleId="Titre3">
    <w:name w:val="heading 3"/>
    <w:basedOn w:val="Titre"/>
    <w:next w:val="Corpsdetexte"/>
    <w:pPr>
      <w:outlineLvl w:val="2"/>
    </w:pPr>
    <w:rPr>
      <w:rFonts w:ascii="Liberation Serif" w:hAnsi="Liberation Serif"/>
      <w:b/>
      <w:bCs/>
    </w:rPr>
  </w:style>
  <w:style w:type="paragraph" w:styleId="Titre4">
    <w:name w:val="heading 4"/>
    <w:basedOn w:val="Titre"/>
    <w:next w:val="Corpsdetexte"/>
    <w:pPr>
      <w:outlineLvl w:val="3"/>
    </w:pPr>
    <w:rPr>
      <w:rFonts w:ascii="Liberation Serif" w:hAnsi="Liberation Serif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Calibri" w:cs="Calibri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character" w:customStyle="1" w:styleId="Caractresdenumrotation">
    <w:name w:val="Caractères de numérotation"/>
    <w:qFormat/>
  </w:style>
  <w:style w:type="character" w:customStyle="1" w:styleId="ACRONYM">
    <w:name w:val="ACRONYM"/>
    <w:qFormat/>
  </w:style>
  <w:style w:type="character" w:customStyle="1" w:styleId="Accentuationforte">
    <w:name w:val="Accentuation forte"/>
    <w:rPr>
      <w:b/>
      <w:bCs/>
    </w:rPr>
  </w:style>
  <w:style w:type="character" w:customStyle="1" w:styleId="LienInternet">
    <w:name w:val="Lien Internet"/>
    <w:rPr>
      <w:color w:val="000080"/>
      <w:u w:val="single"/>
    </w:rPr>
  </w:style>
  <w:style w:type="character" w:customStyle="1" w:styleId="LienInternetvisit">
    <w:name w:val="Lien Internet visité"/>
    <w:rPr>
      <w:color w:val="800000"/>
      <w:u w:val="single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Lohit Hindi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Lohit Hind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ohit Hindi"/>
    </w:rPr>
  </w:style>
  <w:style w:type="paragraph" w:styleId="Paragraphedeliste">
    <w:name w:val="List Paragraph"/>
    <w:basedOn w:val="Normal"/>
    <w:qFormat/>
    <w:pPr>
      <w:ind w:left="720"/>
    </w:p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styleId="Sansinterligne">
    <w:name w:val="No Spacing"/>
    <w:qFormat/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Objetavecflche">
    <w:name w:val="Objet avec flèche"/>
    <w:basedOn w:val="Normal"/>
    <w:qFormat/>
  </w:style>
  <w:style w:type="paragraph" w:customStyle="1" w:styleId="Objetavecombre">
    <w:name w:val="Objet avec ombre"/>
    <w:basedOn w:val="Normal"/>
    <w:qFormat/>
  </w:style>
  <w:style w:type="paragraph" w:customStyle="1" w:styleId="Objetsansremplissage">
    <w:name w:val="Objet sans remplissage"/>
    <w:basedOn w:val="Normal"/>
    <w:qFormat/>
  </w:style>
  <w:style w:type="paragraph" w:customStyle="1" w:styleId="Texte">
    <w:name w:val="Texte"/>
    <w:basedOn w:val="Lgende"/>
    <w:qFormat/>
  </w:style>
  <w:style w:type="paragraph" w:customStyle="1" w:styleId="Corpsdetextejustifi">
    <w:name w:val="Corps de texte justifié"/>
    <w:basedOn w:val="Normal"/>
    <w:qFormat/>
  </w:style>
  <w:style w:type="paragraph" w:customStyle="1" w:styleId="Retraitdepremireligne">
    <w:name w:val="Retrait de première ligne"/>
    <w:basedOn w:val="Corpsdetexte"/>
    <w:pPr>
      <w:ind w:firstLine="283"/>
    </w:pPr>
  </w:style>
  <w:style w:type="paragraph" w:customStyle="1" w:styleId="Titre30">
    <w:name w:val="Titre3"/>
    <w:basedOn w:val="Normal"/>
    <w:qFormat/>
  </w:style>
  <w:style w:type="paragraph" w:customStyle="1" w:styleId="Titre40">
    <w:name w:val="Titre4"/>
    <w:basedOn w:val="Normal"/>
    <w:qFormat/>
    <w:pPr>
      <w:jc w:val="center"/>
    </w:pPr>
  </w:style>
  <w:style w:type="paragraph" w:customStyle="1" w:styleId="Titre5">
    <w:name w:val="Titre5"/>
    <w:basedOn w:val="Normal"/>
    <w:qFormat/>
    <w:pPr>
      <w:spacing w:before="57" w:after="57"/>
      <w:ind w:right="113"/>
      <w:jc w:val="center"/>
    </w:pPr>
  </w:style>
  <w:style w:type="paragraph" w:customStyle="1" w:styleId="Titre10">
    <w:name w:val="Titre1"/>
    <w:basedOn w:val="Normal"/>
    <w:qFormat/>
    <w:pPr>
      <w:spacing w:before="238" w:after="119"/>
    </w:pPr>
  </w:style>
  <w:style w:type="paragraph" w:customStyle="1" w:styleId="Titre20">
    <w:name w:val="Titre2"/>
    <w:basedOn w:val="Normal"/>
    <w:qFormat/>
    <w:pPr>
      <w:spacing w:before="238" w:after="119"/>
    </w:pPr>
  </w:style>
  <w:style w:type="paragraph" w:customStyle="1" w:styleId="Lignedecote">
    <w:name w:val="Ligne de cote"/>
    <w:basedOn w:val="Normal"/>
    <w:qFormat/>
  </w:style>
  <w:style w:type="paragraph" w:customStyle="1" w:styleId="StandardLTGliederung1">
    <w:name w:val="Standard~LT~Gliederung 1"/>
    <w:qFormat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spacing w:before="160"/>
    </w:pPr>
    <w:rPr>
      <w:rFonts w:ascii="Lohit Hindi" w:eastAsia="Lohit Hindi" w:hAnsi="Lohit Hindi"/>
      <w:color w:val="000000"/>
      <w:sz w:val="64"/>
      <w:szCs w:val="64"/>
    </w:rPr>
  </w:style>
  <w:style w:type="paragraph" w:customStyle="1" w:styleId="StandardLTGliederung2">
    <w:name w:val="Standard~LT~Gliederung 2"/>
    <w:basedOn w:val="StandardLTGliederung1"/>
    <w:qFormat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StandardLTGliederung3">
    <w:name w:val="Standard~LT~Gliederung 3"/>
    <w:basedOn w:val="StandardLTGliederung2"/>
    <w:qFormat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StandardLTGliederung4">
    <w:name w:val="Standard~LT~Gliederung 4"/>
    <w:basedOn w:val="StandardLTGliederung3"/>
    <w:qFormat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StandardLTGliederung5">
    <w:name w:val="Standard~LT~Gliederung 5"/>
    <w:basedOn w:val="StandardLTGliederung4"/>
    <w:qFormat/>
  </w:style>
  <w:style w:type="paragraph" w:customStyle="1" w:styleId="StandardLTGliederung6">
    <w:name w:val="Standard~LT~Gliederung 6"/>
    <w:basedOn w:val="StandardLTGliederung5"/>
    <w:qFormat/>
  </w:style>
  <w:style w:type="paragraph" w:customStyle="1" w:styleId="StandardLTGliederung7">
    <w:name w:val="Standard~LT~Gliederung 7"/>
    <w:basedOn w:val="StandardLTGliederung6"/>
    <w:qFormat/>
  </w:style>
  <w:style w:type="paragraph" w:customStyle="1" w:styleId="StandardLTGliederung8">
    <w:name w:val="Standard~LT~Gliederung 8"/>
    <w:basedOn w:val="StandardLTGliederung7"/>
    <w:qFormat/>
  </w:style>
  <w:style w:type="paragraph" w:customStyle="1" w:styleId="StandardLTGliederung9">
    <w:name w:val="Standard~LT~Gliederung 9"/>
    <w:basedOn w:val="StandardLTGliederung8"/>
    <w:qFormat/>
  </w:style>
  <w:style w:type="paragraph" w:customStyle="1" w:styleId="StandardLTTitel">
    <w:name w:val="Standard~LT~Titel"/>
    <w:qFormat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StandardLTUntertitel">
    <w:name w:val="Standard~LT~Untertitel"/>
    <w:qFormat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spacing w:before="160"/>
      <w:jc w:val="center"/>
    </w:pPr>
    <w:rPr>
      <w:rFonts w:ascii="Lohit Hindi" w:eastAsia="Lohit Hindi" w:hAnsi="Lohit Hindi"/>
      <w:color w:val="000000"/>
      <w:sz w:val="64"/>
      <w:szCs w:val="64"/>
    </w:rPr>
  </w:style>
  <w:style w:type="paragraph" w:customStyle="1" w:styleId="StandardLTNotizen">
    <w:name w:val="Standard~LT~Notizen"/>
    <w:qFormat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spacing w:before="90"/>
    </w:pPr>
    <w:rPr>
      <w:rFonts w:ascii="Lohit Hindi" w:eastAsia="Lohit Hindi" w:hAnsi="Lohit Hindi"/>
      <w:color w:val="000000"/>
    </w:rPr>
  </w:style>
  <w:style w:type="paragraph" w:customStyle="1" w:styleId="StandardLTHintergrundobjekte">
    <w:name w:val="Standard~LT~Hintergrundobjekte"/>
    <w:qFormat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customStyle="1" w:styleId="StandardLTHintergrund">
    <w:name w:val="Standard~LT~Hintergrund"/>
    <w:qFormat/>
    <w:pPr>
      <w:widowControl w:val="0"/>
      <w:autoSpaceDE w:val="0"/>
      <w:jc w:val="center"/>
    </w:pPr>
  </w:style>
  <w:style w:type="paragraph" w:customStyle="1" w:styleId="default">
    <w:name w:val="default"/>
    <w:qFormat/>
    <w:pPr>
      <w:widowControl w:val="0"/>
      <w:autoSpaceDE w:val="0"/>
      <w:spacing w:line="200" w:lineRule="atLeast"/>
    </w:pPr>
    <w:rPr>
      <w:rFonts w:ascii="Lohit Hindi" w:eastAsia="Lohit Hindi" w:hAnsi="Lohit Hindi"/>
      <w:sz w:val="36"/>
      <w:szCs w:val="36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ise1">
    <w:name w:val="turquise1"/>
    <w:basedOn w:val="default"/>
    <w:qFormat/>
  </w:style>
  <w:style w:type="paragraph" w:customStyle="1" w:styleId="turquise2">
    <w:name w:val="turquise2"/>
    <w:basedOn w:val="default"/>
    <w:qFormat/>
  </w:style>
  <w:style w:type="paragraph" w:customStyle="1" w:styleId="turquise3">
    <w:name w:val="turqu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WW-Titre">
    <w:name w:val="WW-Titre"/>
    <w:qFormat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styleId="Sous-titre">
    <w:name w:val="Subtitle"/>
    <w:basedOn w:val="Titre"/>
    <w:next w:val="Corpsdetexte"/>
    <w:pPr>
      <w:jc w:val="center"/>
    </w:pPr>
    <w:rPr>
      <w:i/>
      <w:iCs/>
    </w:rPr>
  </w:style>
  <w:style w:type="paragraph" w:customStyle="1" w:styleId="Objetsdarrire-plan">
    <w:name w:val="Objets d'arrière-plan"/>
    <w:qFormat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customStyle="1" w:styleId="Arrire-plan">
    <w:name w:val="Arrière-plan"/>
    <w:qFormat/>
    <w:pPr>
      <w:widowControl w:val="0"/>
      <w:autoSpaceDE w:val="0"/>
      <w:jc w:val="center"/>
    </w:pPr>
  </w:style>
  <w:style w:type="paragraph" w:customStyle="1" w:styleId="Notes">
    <w:name w:val="Notes"/>
    <w:qFormat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spacing w:before="90"/>
    </w:pPr>
    <w:rPr>
      <w:rFonts w:ascii="Lohit Hindi" w:eastAsia="Lohit Hindi" w:hAnsi="Lohit Hindi"/>
      <w:color w:val="000000"/>
    </w:rPr>
  </w:style>
  <w:style w:type="paragraph" w:customStyle="1" w:styleId="Plan1">
    <w:name w:val="Plan 1"/>
    <w:qFormat/>
    <w:pPr>
      <w:widowControl w:val="0"/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spacing w:before="160"/>
    </w:pPr>
    <w:rPr>
      <w:rFonts w:ascii="Lohit Hindi" w:eastAsia="Lohit Hindi" w:hAnsi="Lohit Hindi"/>
      <w:color w:val="000000"/>
      <w:sz w:val="64"/>
      <w:szCs w:val="64"/>
    </w:rPr>
  </w:style>
  <w:style w:type="paragraph" w:customStyle="1" w:styleId="Plan2">
    <w:name w:val="Plan 2"/>
    <w:basedOn w:val="Plan1"/>
    <w:qFormat/>
    <w:pPr>
      <w:tabs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Plan3">
    <w:name w:val="Plan 3"/>
    <w:basedOn w:val="Plan2"/>
    <w:qFormat/>
    <w:pPr>
      <w:tabs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Plan4">
    <w:name w:val="Plan 4"/>
    <w:basedOn w:val="Plan3"/>
    <w:qFormat/>
    <w:pPr>
      <w:tabs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Plan5">
    <w:name w:val="Plan 5"/>
    <w:basedOn w:val="Plan4"/>
    <w:qFormat/>
  </w:style>
  <w:style w:type="paragraph" w:customStyle="1" w:styleId="Plan6">
    <w:name w:val="Plan 6"/>
    <w:basedOn w:val="Plan5"/>
    <w:qFormat/>
  </w:style>
  <w:style w:type="paragraph" w:customStyle="1" w:styleId="Plan7">
    <w:name w:val="Plan 7"/>
    <w:basedOn w:val="Plan6"/>
    <w:qFormat/>
  </w:style>
  <w:style w:type="paragraph" w:customStyle="1" w:styleId="Plan8">
    <w:name w:val="Plan 8"/>
    <w:basedOn w:val="Plan7"/>
    <w:qFormat/>
  </w:style>
  <w:style w:type="paragraph" w:customStyle="1" w:styleId="Plan9">
    <w:name w:val="Plan 9"/>
    <w:basedOn w:val="Plan8"/>
    <w:qFormat/>
  </w:style>
  <w:style w:type="paragraph" w:customStyle="1" w:styleId="WW-Titre1">
    <w:name w:val="WW-Titre1"/>
    <w:qFormat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WW-Titre12">
    <w:name w:val="WW-Titre12"/>
    <w:qFormat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WW-Titre123">
    <w:name w:val="WW-Titre123"/>
    <w:qFormat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WW-Titre1234">
    <w:name w:val="WW-Titre1234"/>
    <w:qFormat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customStyle="1" w:styleId="master-page3LTGliederung1">
    <w:name w:val="master-page3~LT~Gliederung 1"/>
    <w:qFormat/>
    <w:pPr>
      <w:widowControl w:val="0"/>
      <w:autoSpaceDE w:val="0"/>
      <w:spacing w:after="283"/>
    </w:pPr>
    <w:rPr>
      <w:rFonts w:ascii="Mangal" w:eastAsia="Mangal" w:hAnsi="Mangal" w:cs="Mangal"/>
      <w:sz w:val="63"/>
      <w:szCs w:val="63"/>
    </w:rPr>
  </w:style>
  <w:style w:type="paragraph" w:customStyle="1" w:styleId="master-page3LTGliederung2">
    <w:name w:val="master-page3~LT~Gliederung 2"/>
    <w:basedOn w:val="master-page3LTGliederung1"/>
    <w:qFormat/>
    <w:pPr>
      <w:spacing w:after="227"/>
    </w:pPr>
    <w:rPr>
      <w:sz w:val="56"/>
      <w:szCs w:val="56"/>
    </w:rPr>
  </w:style>
  <w:style w:type="paragraph" w:customStyle="1" w:styleId="master-page3LTGliederung3">
    <w:name w:val="master-page3~LT~Gliederung 3"/>
    <w:basedOn w:val="master-page3LTGliederung2"/>
    <w:qFormat/>
    <w:pPr>
      <w:spacing w:after="170"/>
    </w:pPr>
    <w:rPr>
      <w:sz w:val="48"/>
      <w:szCs w:val="48"/>
    </w:rPr>
  </w:style>
  <w:style w:type="paragraph" w:customStyle="1" w:styleId="master-page3LTGliederung4">
    <w:name w:val="master-page3~LT~Gliederung 4"/>
    <w:basedOn w:val="master-page3LTGliederung3"/>
    <w:qFormat/>
    <w:pPr>
      <w:spacing w:after="113"/>
    </w:pPr>
    <w:rPr>
      <w:sz w:val="40"/>
      <w:szCs w:val="40"/>
    </w:rPr>
  </w:style>
  <w:style w:type="paragraph" w:customStyle="1" w:styleId="master-page3LTGliederung5">
    <w:name w:val="master-page3~LT~Gliederung 5"/>
    <w:basedOn w:val="master-page3LTGliederung4"/>
    <w:qFormat/>
    <w:pPr>
      <w:spacing w:after="57"/>
    </w:pPr>
  </w:style>
  <w:style w:type="paragraph" w:customStyle="1" w:styleId="master-page3LTGliederung6">
    <w:name w:val="master-page3~LT~Gliederung 6"/>
    <w:basedOn w:val="master-page3LTGliederung5"/>
    <w:qFormat/>
  </w:style>
  <w:style w:type="paragraph" w:customStyle="1" w:styleId="master-page3LTGliederung7">
    <w:name w:val="master-page3~LT~Gliederung 7"/>
    <w:basedOn w:val="master-page3LTGliederung6"/>
    <w:qFormat/>
  </w:style>
  <w:style w:type="paragraph" w:customStyle="1" w:styleId="master-page3LTGliederung8">
    <w:name w:val="master-page3~LT~Gliederung 8"/>
    <w:basedOn w:val="master-page3LTGliederung7"/>
    <w:qFormat/>
  </w:style>
  <w:style w:type="paragraph" w:customStyle="1" w:styleId="master-page3LTGliederung9">
    <w:name w:val="master-page3~LT~Gliederung 9"/>
    <w:basedOn w:val="master-page3LTGliederung8"/>
    <w:qFormat/>
  </w:style>
  <w:style w:type="paragraph" w:customStyle="1" w:styleId="master-page3LTTitel">
    <w:name w:val="master-page3~LT~Titel"/>
    <w:qFormat/>
    <w:pPr>
      <w:widowControl w:val="0"/>
      <w:autoSpaceDE w:val="0"/>
      <w:jc w:val="center"/>
    </w:pPr>
    <w:rPr>
      <w:rFonts w:ascii="Mangal" w:eastAsia="Mangal" w:hAnsi="Mangal" w:cs="Mangal"/>
      <w:sz w:val="88"/>
      <w:szCs w:val="88"/>
    </w:rPr>
  </w:style>
  <w:style w:type="paragraph" w:customStyle="1" w:styleId="master-page3LTUntertitel">
    <w:name w:val="master-page3~LT~Untertitel"/>
    <w:qFormat/>
    <w:pPr>
      <w:widowControl w:val="0"/>
      <w:autoSpaceDE w:val="0"/>
      <w:jc w:val="center"/>
    </w:pPr>
    <w:rPr>
      <w:rFonts w:ascii="Mangal" w:eastAsia="Mangal" w:hAnsi="Mangal" w:cs="Mangal"/>
      <w:sz w:val="64"/>
      <w:szCs w:val="64"/>
    </w:rPr>
  </w:style>
  <w:style w:type="paragraph" w:customStyle="1" w:styleId="master-page3LTNotizen">
    <w:name w:val="master-page3~LT~Notizen"/>
    <w:qFormat/>
    <w:pPr>
      <w:widowControl w:val="0"/>
      <w:autoSpaceDE w:val="0"/>
      <w:ind w:left="340" w:hanging="340"/>
    </w:pPr>
    <w:rPr>
      <w:rFonts w:ascii="Mangal" w:eastAsia="Mangal" w:hAnsi="Mangal" w:cs="Mangal"/>
      <w:sz w:val="40"/>
      <w:szCs w:val="40"/>
    </w:rPr>
  </w:style>
  <w:style w:type="paragraph" w:customStyle="1" w:styleId="master-page3LTHintergrundobjekte">
    <w:name w:val="master-page3~LT~Hintergrundobjekte"/>
    <w:qFormat/>
    <w:pPr>
      <w:widowControl w:val="0"/>
      <w:autoSpaceDE w:val="0"/>
    </w:pPr>
  </w:style>
  <w:style w:type="paragraph" w:customStyle="1" w:styleId="master-page3LTHintergrund">
    <w:name w:val="master-page3~LT~Hintergrund"/>
    <w:qFormat/>
    <w:pPr>
      <w:widowControl w:val="0"/>
      <w:autoSpaceDE w:val="0"/>
    </w:pPr>
  </w:style>
  <w:style w:type="paragraph" w:customStyle="1" w:styleId="WW-Titre12345">
    <w:name w:val="WW-Titre12345"/>
    <w:qFormat/>
    <w:pPr>
      <w:widowControl w:val="0"/>
      <w:autoSpaceDE w:val="0"/>
      <w:jc w:val="center"/>
    </w:pPr>
    <w:rPr>
      <w:rFonts w:ascii="Mangal" w:eastAsia="Mangal" w:hAnsi="Mangal" w:cs="Mangal"/>
      <w:sz w:val="88"/>
      <w:szCs w:val="88"/>
    </w:rPr>
  </w:style>
  <w:style w:type="paragraph" w:customStyle="1" w:styleId="WW-Titre123456">
    <w:name w:val="WW-Titre123456"/>
    <w:qFormat/>
    <w:pPr>
      <w:widowControl w:val="0"/>
      <w:autoSpaceDE w:val="0"/>
      <w:jc w:val="center"/>
    </w:pPr>
    <w:rPr>
      <w:rFonts w:ascii="Mangal" w:eastAsia="Mangal" w:hAnsi="Mangal" w:cs="Mangal"/>
      <w:sz w:val="88"/>
      <w:szCs w:val="88"/>
    </w:rPr>
  </w:style>
  <w:style w:type="paragraph" w:customStyle="1" w:styleId="WW-Titre1234567">
    <w:name w:val="WW-Titre1234567"/>
    <w:qFormat/>
    <w:pPr>
      <w:widowControl w:val="0"/>
      <w:autoSpaceDE w:val="0"/>
      <w:jc w:val="center"/>
    </w:pPr>
    <w:rPr>
      <w:rFonts w:ascii="Mangal" w:eastAsia="Mangal" w:hAnsi="Mangal" w:cs="Mangal"/>
      <w:sz w:val="88"/>
      <w:szCs w:val="88"/>
    </w:rPr>
  </w:style>
  <w:style w:type="paragraph" w:customStyle="1" w:styleId="WW-Titre12345678">
    <w:name w:val="WW-Titre12345678"/>
    <w:qFormat/>
    <w:pPr>
      <w:widowControl w:val="0"/>
      <w:autoSpaceDE w:val="0"/>
      <w:jc w:val="center"/>
    </w:pPr>
    <w:rPr>
      <w:rFonts w:ascii="Mangal" w:eastAsia="Mangal" w:hAnsi="Mangal" w:cs="Mangal"/>
      <w:sz w:val="88"/>
      <w:szCs w:val="88"/>
    </w:rPr>
  </w:style>
  <w:style w:type="paragraph" w:customStyle="1" w:styleId="WW-Titre123456789">
    <w:name w:val="WW-Titre123456789"/>
    <w:qFormat/>
    <w:pPr>
      <w:widowControl w:val="0"/>
      <w:autoSpaceDE w:val="0"/>
      <w:jc w:val="center"/>
    </w:pPr>
    <w:rPr>
      <w:rFonts w:ascii="Mangal" w:eastAsia="Mangal" w:hAnsi="Mangal" w:cs="Mangal"/>
      <w:sz w:val="88"/>
      <w:szCs w:val="88"/>
    </w:rPr>
  </w:style>
  <w:style w:type="paragraph" w:customStyle="1" w:styleId="Contenudecadre">
    <w:name w:val="Contenu de cadre"/>
    <w:basedOn w:val="Corpsdetexte"/>
    <w:qFormat/>
  </w:style>
  <w:style w:type="paragraph" w:customStyle="1" w:styleId="Quotations">
    <w:name w:val="Quotations"/>
    <w:basedOn w:val="Normal"/>
    <w:qFormat/>
    <w:pPr>
      <w:spacing w:after="283"/>
      <w:ind w:left="567" w:right="567"/>
    </w:pPr>
  </w:style>
  <w:style w:type="paragraph" w:customStyle="1" w:styleId="Titreprincipal">
    <w:name w:val="Titre principal"/>
    <w:basedOn w:val="Titre"/>
    <w:next w:val="Corpsdetexte"/>
    <w:pPr>
      <w:jc w:val="center"/>
    </w:pPr>
    <w:rPr>
      <w:b/>
      <w:bCs/>
      <w:sz w:val="56"/>
      <w:szCs w:val="56"/>
    </w:rPr>
  </w:style>
  <w:style w:type="numbering" w:customStyle="1" w:styleId="WW8Num1">
    <w:name w:val="WW8Num1"/>
  </w:style>
  <w:style w:type="paragraph" w:styleId="Textedebulles">
    <w:name w:val="Balloon Text"/>
    <w:basedOn w:val="Normal"/>
    <w:link w:val="TextedebullesCar"/>
    <w:uiPriority w:val="99"/>
    <w:semiHidden/>
    <w:unhideWhenUsed/>
    <w:rsid w:val="00804C8D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4C8D"/>
    <w:rPr>
      <w:rFonts w:ascii="Tahoma" w:eastAsia="Calibri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LaKI2t6Ybl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2360</TotalTime>
  <Pages>2</Pages>
  <Words>613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Yannick</dc:creator>
  <cp:lastModifiedBy>Yannick FAYEULLE</cp:lastModifiedBy>
  <cp:revision>28</cp:revision>
  <cp:lastPrinted>2015-11-06T09:26:00Z</cp:lastPrinted>
  <dcterms:created xsi:type="dcterms:W3CDTF">2010-05-09T20:15:00Z</dcterms:created>
  <dcterms:modified xsi:type="dcterms:W3CDTF">2017-03-13T19:49:00Z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